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C1" w:rsidRPr="00A649B3" w:rsidRDefault="007B614E" w:rsidP="009F42C1">
      <w:pPr>
        <w:ind w:right="55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Новые виды </w:t>
      </w:r>
      <w:r w:rsidR="009F42C1" w:rsidRPr="00A649B3">
        <w:rPr>
          <w:b/>
          <w:bCs/>
          <w:sz w:val="24"/>
          <w:szCs w:val="24"/>
        </w:rPr>
        <w:t>льготно</w:t>
      </w:r>
      <w:r>
        <w:rPr>
          <w:b/>
          <w:bCs/>
          <w:sz w:val="24"/>
          <w:szCs w:val="24"/>
        </w:rPr>
        <w:t>го страхования</w:t>
      </w:r>
      <w:r w:rsidR="009F42C1" w:rsidRPr="00A649B3">
        <w:rPr>
          <w:b/>
          <w:bCs/>
          <w:sz w:val="24"/>
          <w:szCs w:val="24"/>
        </w:rPr>
        <w:t xml:space="preserve"> </w:t>
      </w:r>
    </w:p>
    <w:p w:rsidR="009F42C1" w:rsidRPr="00A649B3" w:rsidRDefault="009F42C1" w:rsidP="009F42C1">
      <w:pPr>
        <w:ind w:right="55"/>
        <w:jc w:val="center"/>
        <w:rPr>
          <w:b/>
          <w:bCs/>
          <w:sz w:val="24"/>
          <w:szCs w:val="24"/>
        </w:rPr>
      </w:pPr>
      <w:r w:rsidRPr="00A649B3">
        <w:rPr>
          <w:b/>
          <w:bCs/>
          <w:sz w:val="24"/>
          <w:szCs w:val="24"/>
        </w:rPr>
        <w:t>членов Профсоюза</w:t>
      </w:r>
    </w:p>
    <w:p w:rsidR="009F42C1" w:rsidRPr="00A649B3" w:rsidRDefault="009F42C1" w:rsidP="009F42C1">
      <w:pPr>
        <w:ind w:right="55"/>
        <w:jc w:val="center"/>
        <w:rPr>
          <w:b/>
          <w:sz w:val="24"/>
          <w:szCs w:val="24"/>
        </w:rPr>
      </w:pPr>
    </w:p>
    <w:p w:rsidR="009F42C1" w:rsidRDefault="009F42C1" w:rsidP="009F42C1">
      <w:pPr>
        <w:ind w:firstLine="708"/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В целях реализации п. 4.10. «Инновационная деятельность Профсоюза»  Программы развития деятельности профессионального союза работников народного образования  и науки Российской Федерации на 2015 - 2020 годы и решения </w:t>
      </w:r>
      <w:r w:rsidRPr="00A649B3">
        <w:rPr>
          <w:sz w:val="24"/>
          <w:szCs w:val="24"/>
        </w:rPr>
        <w:br/>
        <w:t xml:space="preserve"> </w:t>
      </w:r>
      <w:r w:rsidRPr="00A649B3">
        <w:rPr>
          <w:sz w:val="24"/>
          <w:szCs w:val="24"/>
          <w:lang w:val="en-US"/>
        </w:rPr>
        <w:t>III</w:t>
      </w:r>
      <w:r w:rsidRPr="00A649B3">
        <w:rPr>
          <w:sz w:val="24"/>
          <w:szCs w:val="24"/>
        </w:rPr>
        <w:t xml:space="preserve">-го заседания комитета Омской областной организации Профсоюза от 16 декабря 2015 года областная организация Профсоюза с 1 января 2016 года проводит работу по льготному страхованию членов Профсоюза и членов их семей. </w:t>
      </w:r>
    </w:p>
    <w:p w:rsidR="005D4BA4" w:rsidRPr="00A649B3" w:rsidRDefault="005D4BA4" w:rsidP="005D4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сентября 2018 года члены Профсоюза могут пользоваться льготными условиями (скидка 5%) при страховании недвижимости: квартиры, дома, дачи.</w:t>
      </w:r>
    </w:p>
    <w:p w:rsidR="009F42C1" w:rsidRDefault="009F42C1" w:rsidP="009F42C1">
      <w:pPr>
        <w:ind w:firstLine="708"/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Согласно принятых решений, между Омской областной организацией Профсоюза отрасли и ООО «Страховая Компания «Согласие» был заключен генеральный договор страхования от несчастных случаев, дающий право профорганизациям и членам Профсоюза пользоваться льготными тарифами.  Также, под эгидой генерального договора </w:t>
      </w:r>
      <w:bookmarkStart w:id="1" w:name="_Toc312143254"/>
      <w:r w:rsidRPr="00A649B3">
        <w:rPr>
          <w:sz w:val="24"/>
          <w:szCs w:val="24"/>
        </w:rPr>
        <w:t>действует Договор</w:t>
      </w:r>
      <w:bookmarkEnd w:id="1"/>
      <w:r w:rsidRPr="00A649B3">
        <w:rPr>
          <w:sz w:val="24"/>
          <w:szCs w:val="24"/>
        </w:rPr>
        <w:t xml:space="preserve"> ДМС  по Программе добровольного медицинского  страхования «АНТИКЛЕЩ» Вариант «Максимум». </w:t>
      </w:r>
    </w:p>
    <w:p w:rsidR="009F42C1" w:rsidRPr="00A649B3" w:rsidRDefault="009F42C1" w:rsidP="009F42C1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ab/>
        <w:t>Заключенные договоры действуют в течение года с момента подписания на всей территории Российской Федерации 24 часа в сутки. В соответствии с условиями договоров членам Профсоюза  и членам их семей предоставляется возможность застраховаться на 30% дешевле от общей стоимости  по указанным видам страхования. Кроме того, предоставляются  скидки по другим видам страхования</w:t>
      </w:r>
      <w:r w:rsidR="007B614E">
        <w:rPr>
          <w:sz w:val="24"/>
          <w:szCs w:val="24"/>
        </w:rPr>
        <w:t>, в том числе страхования имущества</w:t>
      </w:r>
      <w:r w:rsidRPr="00A649B3">
        <w:rPr>
          <w:sz w:val="24"/>
          <w:szCs w:val="24"/>
        </w:rPr>
        <w:t xml:space="preserve"> (таблица).</w:t>
      </w:r>
    </w:p>
    <w:p w:rsidR="009F42C1" w:rsidRPr="00A649B3" w:rsidRDefault="009F42C1" w:rsidP="009F42C1">
      <w:pPr>
        <w:spacing w:before="121"/>
        <w:rPr>
          <w:sz w:val="24"/>
          <w:szCs w:val="24"/>
        </w:rPr>
      </w:pPr>
      <w:r w:rsidRPr="00A649B3">
        <w:rPr>
          <w:sz w:val="24"/>
          <w:szCs w:val="24"/>
        </w:rPr>
        <w:t xml:space="preserve">С условиями договоров можно ознакомиться на сайте </w:t>
      </w:r>
      <w:proofErr w:type="spellStart"/>
      <w:r w:rsidRPr="009F42C1">
        <w:rPr>
          <w:sz w:val="24"/>
          <w:szCs w:val="24"/>
        </w:rPr>
        <w:t>облпрофорганизации</w:t>
      </w:r>
      <w:proofErr w:type="spellEnd"/>
      <w:r w:rsidRPr="009F42C1">
        <w:rPr>
          <w:rFonts w:ascii="Trebuchet MS" w:hAnsi="Trebuchet MS"/>
          <w:color w:val="333333"/>
          <w:sz w:val="24"/>
          <w:szCs w:val="24"/>
        </w:rPr>
        <w:t xml:space="preserve"> </w:t>
      </w:r>
      <w:r w:rsidRPr="00A649B3">
        <w:rPr>
          <w:sz w:val="24"/>
          <w:szCs w:val="24"/>
        </w:rPr>
        <w:t>в разделе «Деятельность» подраздел «Страхование».</w:t>
      </w:r>
    </w:p>
    <w:p w:rsidR="009F42C1" w:rsidRPr="009F42C1" w:rsidRDefault="009F42C1" w:rsidP="009F42C1">
      <w:pPr>
        <w:pStyle w:val="a3"/>
        <w:numPr>
          <w:ilvl w:val="0"/>
          <w:numId w:val="4"/>
        </w:numPr>
        <w:spacing w:before="121" w:after="121"/>
        <w:rPr>
          <w:color w:val="333333"/>
          <w:sz w:val="24"/>
          <w:szCs w:val="24"/>
        </w:rPr>
      </w:pPr>
      <w:r w:rsidRPr="009F42C1">
        <w:rPr>
          <w:color w:val="333333"/>
          <w:sz w:val="24"/>
          <w:szCs w:val="24"/>
        </w:rPr>
        <w:t xml:space="preserve"> </w:t>
      </w:r>
      <w:r w:rsidRPr="009F42C1">
        <w:rPr>
          <w:b/>
          <w:bCs/>
          <w:color w:val="333333"/>
          <w:sz w:val="24"/>
          <w:szCs w:val="24"/>
        </w:rPr>
        <w:t xml:space="preserve">Договор страхования от несчастных случаев  </w:t>
      </w:r>
      <w:hyperlink r:id="rId7" w:history="1">
        <w:r w:rsidRPr="009F42C1">
          <w:rPr>
            <w:color w:val="494B5C"/>
            <w:sz w:val="24"/>
            <w:szCs w:val="24"/>
            <w:u w:val="single"/>
          </w:rPr>
          <w:t>http://www.eseur.ru/Files/Dogovor_strahovaniya_ot_neschast39318.pdf</w:t>
        </w:r>
      </w:hyperlink>
    </w:p>
    <w:p w:rsidR="009F42C1" w:rsidRPr="009F42C1" w:rsidRDefault="009F42C1" w:rsidP="009F42C1">
      <w:pPr>
        <w:pStyle w:val="a3"/>
        <w:numPr>
          <w:ilvl w:val="0"/>
          <w:numId w:val="4"/>
        </w:numPr>
        <w:spacing w:before="121" w:after="121"/>
        <w:rPr>
          <w:color w:val="333333"/>
          <w:sz w:val="24"/>
          <w:szCs w:val="24"/>
        </w:rPr>
      </w:pPr>
      <w:r w:rsidRPr="009F42C1">
        <w:rPr>
          <w:b/>
          <w:bCs/>
          <w:color w:val="333333"/>
          <w:sz w:val="24"/>
          <w:szCs w:val="24"/>
        </w:rPr>
        <w:lastRenderedPageBreak/>
        <w:t>У</w:t>
      </w:r>
      <w:r>
        <w:rPr>
          <w:b/>
          <w:bCs/>
          <w:color w:val="333333"/>
          <w:sz w:val="24"/>
          <w:szCs w:val="24"/>
        </w:rPr>
        <w:t xml:space="preserve">словия страхования </w:t>
      </w:r>
      <w:hyperlink r:id="rId8" w:history="1">
        <w:r w:rsidRPr="009F42C1">
          <w:rPr>
            <w:color w:val="494B5C"/>
            <w:sz w:val="24"/>
            <w:szCs w:val="24"/>
            <w:u w:val="single"/>
          </w:rPr>
          <w:t>http://www.eseur.ru/Files/USLOVIYa_STRAHOVANIYa39319.pdf</w:t>
        </w:r>
      </w:hyperlink>
    </w:p>
    <w:p w:rsidR="009F42C1" w:rsidRPr="009F42C1" w:rsidRDefault="009F42C1" w:rsidP="009F42C1">
      <w:pPr>
        <w:pStyle w:val="a3"/>
        <w:numPr>
          <w:ilvl w:val="0"/>
          <w:numId w:val="4"/>
        </w:numPr>
        <w:spacing w:before="121" w:after="121"/>
        <w:rPr>
          <w:color w:val="333333"/>
          <w:sz w:val="24"/>
          <w:szCs w:val="24"/>
        </w:rPr>
      </w:pPr>
      <w:r w:rsidRPr="009F42C1">
        <w:rPr>
          <w:b/>
          <w:bCs/>
          <w:color w:val="333333"/>
          <w:sz w:val="24"/>
          <w:szCs w:val="24"/>
        </w:rPr>
        <w:t>Договор добровольного медицинского страхования</w:t>
      </w:r>
    </w:p>
    <w:p w:rsidR="009F42C1" w:rsidRPr="00E65610" w:rsidRDefault="00C709B9" w:rsidP="009F42C1">
      <w:pPr>
        <w:spacing w:before="121" w:after="121"/>
        <w:rPr>
          <w:rFonts w:ascii="Trebuchet MS" w:hAnsi="Trebuchet MS"/>
          <w:color w:val="333333"/>
          <w:sz w:val="24"/>
          <w:szCs w:val="24"/>
        </w:rPr>
      </w:pPr>
      <w:hyperlink r:id="rId9" w:history="1">
        <w:r w:rsidR="009F42C1" w:rsidRPr="009F42C1">
          <w:rPr>
            <w:color w:val="494B5C"/>
            <w:sz w:val="24"/>
            <w:szCs w:val="24"/>
            <w:u w:val="single"/>
          </w:rPr>
          <w:t>http://www.eseur.ru/Files/Dogovor_dobrovolnogo_medicins39320.pdf</w:t>
        </w:r>
      </w:hyperlink>
    </w:p>
    <w:p w:rsidR="009F42C1" w:rsidRPr="009F42C1" w:rsidRDefault="009F42C1" w:rsidP="009F42C1">
      <w:pPr>
        <w:pStyle w:val="a3"/>
        <w:numPr>
          <w:ilvl w:val="0"/>
          <w:numId w:val="4"/>
        </w:numPr>
        <w:spacing w:before="121" w:after="121"/>
        <w:rPr>
          <w:color w:val="333333"/>
          <w:sz w:val="24"/>
          <w:szCs w:val="24"/>
        </w:rPr>
      </w:pPr>
      <w:r w:rsidRPr="009F42C1">
        <w:rPr>
          <w:b/>
          <w:bCs/>
          <w:color w:val="333333"/>
          <w:sz w:val="24"/>
          <w:szCs w:val="24"/>
        </w:rPr>
        <w:t xml:space="preserve">Описание программ добровольного медицинского страхования </w:t>
      </w:r>
      <w:r>
        <w:rPr>
          <w:b/>
          <w:bCs/>
          <w:color w:val="333333"/>
          <w:sz w:val="24"/>
          <w:szCs w:val="24"/>
        </w:rPr>
        <w:t xml:space="preserve"> </w:t>
      </w:r>
      <w:r w:rsidRPr="009F42C1">
        <w:rPr>
          <w:b/>
          <w:bCs/>
          <w:color w:val="333333"/>
          <w:sz w:val="24"/>
          <w:szCs w:val="24"/>
        </w:rPr>
        <w:t xml:space="preserve">«АНТИКЛЕЩ» </w:t>
      </w:r>
      <w:r w:rsidRPr="009F42C1">
        <w:rPr>
          <w:b/>
          <w:bCs/>
          <w:i/>
          <w:iCs/>
          <w:color w:val="333333"/>
          <w:sz w:val="24"/>
          <w:szCs w:val="24"/>
        </w:rPr>
        <w:t>Вариант «Максимум»</w:t>
      </w:r>
      <w:r w:rsidRPr="009F42C1">
        <w:rPr>
          <w:b/>
          <w:bCs/>
          <w:color w:val="333333"/>
          <w:sz w:val="24"/>
          <w:szCs w:val="24"/>
        </w:rPr>
        <w:t xml:space="preserve"> / «АНТИКЛЕЩ» Вариант «Стандарт»</w:t>
      </w:r>
    </w:p>
    <w:p w:rsidR="009F42C1" w:rsidRDefault="00C709B9" w:rsidP="009F42C1">
      <w:pPr>
        <w:spacing w:before="121" w:after="121"/>
      </w:pPr>
      <w:hyperlink r:id="rId10" w:history="1">
        <w:r w:rsidR="009F42C1" w:rsidRPr="00E65610">
          <w:rPr>
            <w:rFonts w:ascii="Trebuchet MS" w:hAnsi="Trebuchet MS"/>
            <w:color w:val="494B5C"/>
            <w:sz w:val="24"/>
            <w:szCs w:val="24"/>
            <w:u w:val="single"/>
          </w:rPr>
          <w:t>http://www.eseur.ru/Files/Opisanie_programm_dobrovolnog39321.pdf</w:t>
        </w:r>
      </w:hyperlink>
    </w:p>
    <w:p w:rsidR="009F42C1" w:rsidRPr="00E65610" w:rsidRDefault="009F42C1" w:rsidP="009F42C1">
      <w:pPr>
        <w:spacing w:before="121" w:after="121"/>
        <w:rPr>
          <w:rFonts w:ascii="Trebuchet MS" w:hAnsi="Trebuchet MS"/>
          <w:color w:val="333333"/>
          <w:sz w:val="24"/>
          <w:szCs w:val="24"/>
        </w:rPr>
      </w:pPr>
    </w:p>
    <w:p w:rsidR="009F42C1" w:rsidRPr="00A649B3" w:rsidRDefault="009F42C1" w:rsidP="009F42C1">
      <w:pPr>
        <w:jc w:val="both"/>
        <w:rPr>
          <w:b/>
          <w:sz w:val="24"/>
          <w:szCs w:val="24"/>
        </w:rPr>
      </w:pPr>
      <w:r w:rsidRPr="00A649B3">
        <w:rPr>
          <w:b/>
          <w:i/>
          <w:sz w:val="24"/>
          <w:szCs w:val="24"/>
        </w:rPr>
        <w:t>Таблица.</w:t>
      </w:r>
      <w:r w:rsidRPr="00A649B3">
        <w:rPr>
          <w:b/>
          <w:sz w:val="24"/>
          <w:szCs w:val="24"/>
        </w:rPr>
        <w:t xml:space="preserve">      Сравнительная таблица тарифов</w:t>
      </w:r>
    </w:p>
    <w:p w:rsidR="009F42C1" w:rsidRPr="00A649B3" w:rsidRDefault="009F42C1" w:rsidP="009F42C1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42"/>
        <w:gridCol w:w="2150"/>
      </w:tblGrid>
      <w:tr w:rsidR="009F42C1" w:rsidRPr="00A649B3" w:rsidTr="004B2109">
        <w:tc>
          <w:tcPr>
            <w:tcW w:w="2169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Вид страхования</w:t>
            </w:r>
          </w:p>
        </w:tc>
        <w:tc>
          <w:tcPr>
            <w:tcW w:w="2551" w:type="dxa"/>
          </w:tcPr>
          <w:p w:rsidR="009F42C1" w:rsidRPr="00A649B3" w:rsidRDefault="009F42C1" w:rsidP="009457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Для члена Профсоюза</w:t>
            </w:r>
          </w:p>
          <w:p w:rsidR="009F42C1" w:rsidRPr="00A649B3" w:rsidRDefault="009F42C1" w:rsidP="00945784">
            <w:pPr>
              <w:jc w:val="center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(рублей в год)</w:t>
            </w:r>
          </w:p>
        </w:tc>
        <w:tc>
          <w:tcPr>
            <w:tcW w:w="2213" w:type="dxa"/>
          </w:tcPr>
          <w:p w:rsidR="009F42C1" w:rsidRPr="00A649B3" w:rsidRDefault="009F42C1" w:rsidP="00945784">
            <w:pPr>
              <w:jc w:val="center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 xml:space="preserve">Для </w:t>
            </w:r>
            <w:r w:rsidRPr="00A649B3">
              <w:rPr>
                <w:b/>
                <w:sz w:val="24"/>
                <w:szCs w:val="24"/>
              </w:rPr>
              <w:t>НЕ</w:t>
            </w:r>
            <w:r w:rsidRPr="00A649B3">
              <w:rPr>
                <w:sz w:val="24"/>
                <w:szCs w:val="24"/>
              </w:rPr>
              <w:t xml:space="preserve"> члена Профсоюза  (рублей в год)</w:t>
            </w:r>
          </w:p>
        </w:tc>
      </w:tr>
      <w:tr w:rsidR="009F42C1" w:rsidRPr="00A649B3" w:rsidTr="004B2109">
        <w:tc>
          <w:tcPr>
            <w:tcW w:w="2169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От несчастного случая</w:t>
            </w:r>
          </w:p>
        </w:tc>
        <w:tc>
          <w:tcPr>
            <w:tcW w:w="2551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200</w:t>
            </w:r>
          </w:p>
        </w:tc>
        <w:tc>
          <w:tcPr>
            <w:tcW w:w="2213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400</w:t>
            </w:r>
          </w:p>
        </w:tc>
      </w:tr>
      <w:tr w:rsidR="009F42C1" w:rsidRPr="00A649B3" w:rsidTr="004B2109">
        <w:tc>
          <w:tcPr>
            <w:tcW w:w="2169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От укуса клеща по программе «</w:t>
            </w:r>
            <w:proofErr w:type="spellStart"/>
            <w:r w:rsidRPr="00A649B3">
              <w:rPr>
                <w:sz w:val="24"/>
                <w:szCs w:val="24"/>
              </w:rPr>
              <w:t>Антиклещ</w:t>
            </w:r>
            <w:proofErr w:type="spellEnd"/>
            <w:r w:rsidRPr="00A649B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180</w:t>
            </w:r>
          </w:p>
        </w:tc>
        <w:tc>
          <w:tcPr>
            <w:tcW w:w="2213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240</w:t>
            </w:r>
          </w:p>
        </w:tc>
      </w:tr>
      <w:tr w:rsidR="009F42C1" w:rsidRPr="00A649B3" w:rsidTr="004B2109">
        <w:tc>
          <w:tcPr>
            <w:tcW w:w="2169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дачи</w:t>
            </w:r>
          </w:p>
        </w:tc>
        <w:tc>
          <w:tcPr>
            <w:tcW w:w="2551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Скидка 5% </w:t>
            </w:r>
          </w:p>
        </w:tc>
        <w:tc>
          <w:tcPr>
            <w:tcW w:w="2213" w:type="dxa"/>
          </w:tcPr>
          <w:p w:rsidR="009F42C1" w:rsidRPr="00A649B3" w:rsidRDefault="009F42C1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100% стоимости страхования</w:t>
            </w:r>
          </w:p>
        </w:tc>
      </w:tr>
      <w:tr w:rsidR="007B614E" w:rsidRPr="00A649B3" w:rsidTr="004B2109">
        <w:tc>
          <w:tcPr>
            <w:tcW w:w="2169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квартиры</w:t>
            </w:r>
          </w:p>
        </w:tc>
        <w:tc>
          <w:tcPr>
            <w:tcW w:w="2551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Скидка 5% </w:t>
            </w:r>
          </w:p>
        </w:tc>
        <w:tc>
          <w:tcPr>
            <w:tcW w:w="2213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100% стоимости страхования</w:t>
            </w:r>
          </w:p>
        </w:tc>
      </w:tr>
      <w:tr w:rsidR="007B614E" w:rsidRPr="00A649B3" w:rsidTr="004B2109">
        <w:tc>
          <w:tcPr>
            <w:tcW w:w="2169" w:type="dxa"/>
          </w:tcPr>
          <w:p w:rsidR="007B614E" w:rsidRDefault="007B614E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</w:t>
            </w:r>
          </w:p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</w:tc>
        <w:tc>
          <w:tcPr>
            <w:tcW w:w="2551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Скидка 5% </w:t>
            </w:r>
          </w:p>
        </w:tc>
        <w:tc>
          <w:tcPr>
            <w:tcW w:w="2213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100% стоимости страхования</w:t>
            </w:r>
          </w:p>
        </w:tc>
      </w:tr>
      <w:tr w:rsidR="007B614E" w:rsidRPr="00A649B3" w:rsidTr="004B2109">
        <w:tc>
          <w:tcPr>
            <w:tcW w:w="2169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Страхование имущества</w:t>
            </w:r>
          </w:p>
        </w:tc>
        <w:tc>
          <w:tcPr>
            <w:tcW w:w="2551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Скидка 20%</w:t>
            </w:r>
          </w:p>
        </w:tc>
        <w:tc>
          <w:tcPr>
            <w:tcW w:w="2213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100% стоимости страхования</w:t>
            </w:r>
          </w:p>
        </w:tc>
      </w:tr>
      <w:tr w:rsidR="007B614E" w:rsidRPr="00A649B3" w:rsidTr="004B2109">
        <w:tc>
          <w:tcPr>
            <w:tcW w:w="2169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КАСКО</w:t>
            </w:r>
          </w:p>
        </w:tc>
        <w:tc>
          <w:tcPr>
            <w:tcW w:w="2551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Скидка 20%</w:t>
            </w:r>
          </w:p>
        </w:tc>
        <w:tc>
          <w:tcPr>
            <w:tcW w:w="2213" w:type="dxa"/>
          </w:tcPr>
          <w:p w:rsidR="007B614E" w:rsidRPr="00A649B3" w:rsidRDefault="007B614E" w:rsidP="00945784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>100% стоимости страхования</w:t>
            </w:r>
          </w:p>
        </w:tc>
      </w:tr>
    </w:tbl>
    <w:p w:rsidR="009F42C1" w:rsidRDefault="009F42C1" w:rsidP="009F42C1">
      <w:pPr>
        <w:jc w:val="center"/>
        <w:rPr>
          <w:b/>
          <w:sz w:val="24"/>
          <w:szCs w:val="24"/>
        </w:rPr>
      </w:pPr>
    </w:p>
    <w:p w:rsidR="009F42C1" w:rsidRPr="00A649B3" w:rsidRDefault="009F42C1" w:rsidP="009F42C1">
      <w:pPr>
        <w:pStyle w:val="a3"/>
        <w:widowControl w:val="0"/>
        <w:shd w:val="clear" w:color="auto" w:fill="FFFFFF"/>
        <w:suppressAutoHyphens/>
        <w:spacing w:after="160" w:line="240" w:lineRule="atLeast"/>
        <w:ind w:right="-1"/>
        <w:jc w:val="both"/>
        <w:rPr>
          <w:sz w:val="24"/>
          <w:szCs w:val="24"/>
        </w:rPr>
      </w:pPr>
    </w:p>
    <w:p w:rsidR="009F42C1" w:rsidRPr="00A649B3" w:rsidRDefault="009F42C1" w:rsidP="009F42C1">
      <w:pPr>
        <w:pStyle w:val="a3"/>
        <w:widowControl w:val="0"/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lastRenderedPageBreak/>
        <w:t xml:space="preserve">В </w:t>
      </w:r>
      <w:r w:rsidRPr="000B4324">
        <w:rPr>
          <w:b/>
          <w:sz w:val="24"/>
          <w:szCs w:val="24"/>
        </w:rPr>
        <w:t>2017</w:t>
      </w:r>
      <w:r w:rsidRPr="00A649B3">
        <w:rPr>
          <w:sz w:val="24"/>
          <w:szCs w:val="24"/>
        </w:rPr>
        <w:t xml:space="preserve"> году услугами льготного страхования воспользовались </w:t>
      </w:r>
      <w:r w:rsidRPr="00A649B3">
        <w:rPr>
          <w:b/>
          <w:sz w:val="24"/>
          <w:szCs w:val="24"/>
        </w:rPr>
        <w:t xml:space="preserve">4 184 </w:t>
      </w:r>
      <w:r w:rsidRPr="00A649B3">
        <w:rPr>
          <w:sz w:val="24"/>
          <w:szCs w:val="24"/>
        </w:rPr>
        <w:t>членов Профсоюза.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 xml:space="preserve"> Из них за счет средств областной организации Профсоюза – </w:t>
      </w:r>
      <w:r w:rsidRPr="00A649B3">
        <w:rPr>
          <w:b/>
          <w:sz w:val="24"/>
          <w:szCs w:val="24"/>
        </w:rPr>
        <w:t xml:space="preserve">205. </w:t>
      </w:r>
      <w:r w:rsidRPr="00A649B3">
        <w:rPr>
          <w:sz w:val="24"/>
          <w:szCs w:val="24"/>
        </w:rPr>
        <w:t>В число застрахованных вошли:</w:t>
      </w:r>
      <w:r w:rsidRPr="00A649B3">
        <w:rPr>
          <w:b/>
          <w:sz w:val="24"/>
          <w:szCs w:val="24"/>
        </w:rPr>
        <w:t xml:space="preserve"> </w:t>
      </w:r>
      <w:r w:rsidRPr="00A649B3">
        <w:rPr>
          <w:sz w:val="24"/>
          <w:szCs w:val="24"/>
        </w:rPr>
        <w:t xml:space="preserve">члены комитета Омской областной организации Профсоюза работников народного образования и науки РФ, председатели первичных профсоюзных организаций с правом юридического лица, </w:t>
      </w:r>
      <w:proofErr w:type="spellStart"/>
      <w:r w:rsidRPr="00A649B3">
        <w:rPr>
          <w:sz w:val="24"/>
          <w:szCs w:val="24"/>
        </w:rPr>
        <w:t>профактивисты</w:t>
      </w:r>
      <w:proofErr w:type="spellEnd"/>
      <w:r w:rsidRPr="00A649B3">
        <w:rPr>
          <w:sz w:val="24"/>
          <w:szCs w:val="24"/>
        </w:rPr>
        <w:t xml:space="preserve">, ветераны профсоюзного движения </w:t>
      </w:r>
      <w:proofErr w:type="spellStart"/>
      <w:r w:rsidRPr="00A649B3">
        <w:rPr>
          <w:sz w:val="24"/>
          <w:szCs w:val="24"/>
        </w:rPr>
        <w:t>облпрофорганизации</w:t>
      </w:r>
      <w:proofErr w:type="spellEnd"/>
      <w:r w:rsidRPr="00A649B3">
        <w:rPr>
          <w:sz w:val="24"/>
          <w:szCs w:val="24"/>
        </w:rPr>
        <w:t xml:space="preserve">, </w:t>
      </w:r>
      <w:r w:rsidRPr="00A649B3">
        <w:rPr>
          <w:rFonts w:eastAsia="Lucida Sans Unicode"/>
          <w:kern w:val="1"/>
          <w:sz w:val="24"/>
          <w:szCs w:val="24"/>
          <w:lang w:eastAsia="ar-SA"/>
        </w:rPr>
        <w:t xml:space="preserve">участники и члены жюри конкурсов профессионального мастерства: </w:t>
      </w:r>
      <w:r w:rsidRPr="00A649B3">
        <w:rPr>
          <w:rFonts w:eastAsia="Lucida Sans Unicode"/>
          <w:b/>
          <w:kern w:val="1"/>
          <w:sz w:val="24"/>
          <w:szCs w:val="24"/>
          <w:lang w:eastAsia="ar-SA"/>
        </w:rPr>
        <w:t xml:space="preserve">«Учитель года России - 2017», </w:t>
      </w:r>
      <w:r w:rsidRPr="00A649B3">
        <w:rPr>
          <w:b/>
          <w:sz w:val="24"/>
          <w:szCs w:val="24"/>
        </w:rPr>
        <w:t xml:space="preserve">«Воспитатель года России - 2017», </w:t>
      </w:r>
      <w:r w:rsidRPr="00A649B3">
        <w:rPr>
          <w:rFonts w:eastAsia="Calibri"/>
          <w:color w:val="000000"/>
          <w:sz w:val="24"/>
          <w:szCs w:val="24"/>
        </w:rPr>
        <w:t>«</w:t>
      </w:r>
      <w:r w:rsidRPr="00A649B3">
        <w:rPr>
          <w:rFonts w:eastAsia="Calibri"/>
          <w:b/>
          <w:color w:val="000000"/>
          <w:sz w:val="24"/>
          <w:szCs w:val="24"/>
        </w:rPr>
        <w:t>Сердце отдаю детям</w:t>
      </w:r>
      <w:r w:rsidRPr="00A649B3">
        <w:rPr>
          <w:rFonts w:eastAsia="Calibri"/>
          <w:color w:val="000000"/>
          <w:sz w:val="24"/>
          <w:szCs w:val="24"/>
        </w:rPr>
        <w:t xml:space="preserve"> </w:t>
      </w:r>
      <w:r w:rsidRPr="00A649B3">
        <w:rPr>
          <w:rFonts w:eastAsia="Calibri"/>
          <w:b/>
          <w:color w:val="000000"/>
          <w:sz w:val="24"/>
          <w:szCs w:val="24"/>
        </w:rPr>
        <w:t xml:space="preserve"> – 2017</w:t>
      </w:r>
      <w:r w:rsidRPr="00A649B3">
        <w:rPr>
          <w:color w:val="000000"/>
          <w:sz w:val="24"/>
          <w:szCs w:val="24"/>
        </w:rPr>
        <w:t>», участники туристического Слета на территории Сибирского федерального округа.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 xml:space="preserve">За средства </w:t>
      </w:r>
      <w:proofErr w:type="spellStart"/>
      <w:r w:rsidRPr="00A649B3">
        <w:rPr>
          <w:sz w:val="24"/>
          <w:szCs w:val="24"/>
        </w:rPr>
        <w:t>Исилькульской</w:t>
      </w:r>
      <w:proofErr w:type="spellEnd"/>
      <w:r w:rsidRPr="00A649B3">
        <w:rPr>
          <w:sz w:val="24"/>
          <w:szCs w:val="24"/>
        </w:rPr>
        <w:t xml:space="preserve"> районной организации Профсоюза </w:t>
      </w:r>
      <w:r w:rsidRPr="00A649B3">
        <w:rPr>
          <w:b/>
          <w:sz w:val="24"/>
          <w:szCs w:val="24"/>
        </w:rPr>
        <w:t>– 164.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 xml:space="preserve">За средства профсоюзной организации студентов Омского государственного университета </w:t>
      </w:r>
      <w:r w:rsidRPr="00A649B3">
        <w:rPr>
          <w:b/>
          <w:sz w:val="24"/>
          <w:szCs w:val="24"/>
        </w:rPr>
        <w:t>– 25</w:t>
      </w:r>
      <w:r w:rsidRPr="00A649B3">
        <w:rPr>
          <w:sz w:val="24"/>
          <w:szCs w:val="24"/>
        </w:rPr>
        <w:t>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 xml:space="preserve">За средства первичной профорганизации студентов Омского государственного педагогического университета – </w:t>
      </w:r>
      <w:r w:rsidRPr="00A649B3">
        <w:rPr>
          <w:b/>
          <w:sz w:val="24"/>
          <w:szCs w:val="24"/>
        </w:rPr>
        <w:t>69.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>За средства первичной профсоюзной организации студентов Сибирского государственного автомобильно-дорожного университета (</w:t>
      </w:r>
      <w:proofErr w:type="spellStart"/>
      <w:r w:rsidRPr="00A649B3">
        <w:rPr>
          <w:sz w:val="24"/>
          <w:szCs w:val="24"/>
        </w:rPr>
        <w:t>СибАДИ</w:t>
      </w:r>
      <w:proofErr w:type="spellEnd"/>
      <w:r w:rsidRPr="00A649B3">
        <w:rPr>
          <w:sz w:val="24"/>
          <w:szCs w:val="24"/>
        </w:rPr>
        <w:t xml:space="preserve">) – </w:t>
      </w:r>
      <w:r w:rsidRPr="00A649B3">
        <w:rPr>
          <w:b/>
          <w:sz w:val="24"/>
          <w:szCs w:val="24"/>
        </w:rPr>
        <w:t>3 700.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 xml:space="preserve">За средства первичной профсоюзной организации МБОУ «Андреевская СОШ» Омского района  </w:t>
      </w:r>
      <w:r w:rsidRPr="00A649B3">
        <w:rPr>
          <w:b/>
          <w:sz w:val="24"/>
          <w:szCs w:val="24"/>
        </w:rPr>
        <w:t>-11.</w:t>
      </w:r>
    </w:p>
    <w:p w:rsidR="009F42C1" w:rsidRPr="00A649B3" w:rsidRDefault="009F42C1" w:rsidP="009F42C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A649B3">
        <w:rPr>
          <w:sz w:val="24"/>
          <w:szCs w:val="24"/>
        </w:rPr>
        <w:t xml:space="preserve">За счет собственных средств – </w:t>
      </w:r>
      <w:r w:rsidRPr="00A649B3">
        <w:rPr>
          <w:b/>
          <w:sz w:val="24"/>
          <w:szCs w:val="24"/>
        </w:rPr>
        <w:t>10</w:t>
      </w:r>
      <w:r w:rsidRPr="00A649B3">
        <w:rPr>
          <w:sz w:val="24"/>
          <w:szCs w:val="24"/>
        </w:rPr>
        <w:t xml:space="preserve">. </w:t>
      </w:r>
    </w:p>
    <w:p w:rsidR="009F42C1" w:rsidRDefault="009F42C1" w:rsidP="009F42C1">
      <w:pPr>
        <w:pStyle w:val="a3"/>
        <w:jc w:val="both"/>
        <w:rPr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sz w:val="24"/>
          <w:szCs w:val="24"/>
        </w:rPr>
      </w:pPr>
    </w:p>
    <w:p w:rsidR="009F42C1" w:rsidRPr="00A649B3" w:rsidRDefault="009F42C1" w:rsidP="009F42C1">
      <w:pPr>
        <w:pStyle w:val="a3"/>
        <w:jc w:val="both"/>
        <w:rPr>
          <w:sz w:val="24"/>
          <w:szCs w:val="24"/>
        </w:rPr>
      </w:pPr>
    </w:p>
    <w:p w:rsidR="009F42C1" w:rsidRPr="00A649B3" w:rsidRDefault="009F42C1" w:rsidP="009F42C1">
      <w:pPr>
        <w:pStyle w:val="a3"/>
        <w:ind w:left="284" w:firstLine="436"/>
        <w:jc w:val="both"/>
        <w:rPr>
          <w:b/>
          <w:sz w:val="24"/>
          <w:szCs w:val="24"/>
        </w:rPr>
      </w:pPr>
    </w:p>
    <w:p w:rsidR="009F42C1" w:rsidRPr="00A649B3" w:rsidRDefault="009F42C1" w:rsidP="009F42C1">
      <w:pPr>
        <w:pStyle w:val="a6"/>
        <w:ind w:left="-4"/>
        <w:jc w:val="both"/>
        <w:rPr>
          <w:rFonts w:ascii="Times New Roman" w:hAnsi="Times New Roman"/>
          <w:sz w:val="24"/>
          <w:szCs w:val="24"/>
        </w:rPr>
      </w:pPr>
      <w:r w:rsidRPr="00A649B3">
        <w:rPr>
          <w:rFonts w:ascii="Times New Roman" w:hAnsi="Times New Roman"/>
          <w:sz w:val="24"/>
          <w:szCs w:val="24"/>
        </w:rPr>
        <w:lastRenderedPageBreak/>
        <w:tab/>
      </w:r>
      <w:r w:rsidRPr="00A649B3">
        <w:rPr>
          <w:rFonts w:ascii="Times New Roman" w:hAnsi="Times New Roman"/>
          <w:sz w:val="24"/>
          <w:szCs w:val="24"/>
        </w:rPr>
        <w:tab/>
        <w:t xml:space="preserve">При возникновении страхового случая и вопросов, связанных с добровольным медицинским страхованием (ДМС) обращаться к заместителю председателя Омской областной организации Профсоюза отрасли  </w:t>
      </w:r>
    </w:p>
    <w:p w:rsidR="009F42C1" w:rsidRDefault="009F42C1" w:rsidP="009F42C1">
      <w:pPr>
        <w:ind w:firstLine="708"/>
        <w:jc w:val="both"/>
        <w:outlineLvl w:val="0"/>
        <w:rPr>
          <w:i/>
          <w:sz w:val="24"/>
          <w:szCs w:val="24"/>
        </w:rPr>
      </w:pPr>
      <w:r w:rsidRPr="00A649B3">
        <w:rPr>
          <w:i/>
          <w:sz w:val="24"/>
          <w:szCs w:val="24"/>
        </w:rPr>
        <w:t xml:space="preserve">Белоконь Ирине Васильевне – тел. 31-26-93. </w:t>
      </w: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AC1BDB" w:rsidRPr="00AC1BDB" w:rsidRDefault="00AC1BDB" w:rsidP="00AC1BDB">
      <w:pPr>
        <w:ind w:firstLine="708"/>
        <w:jc w:val="right"/>
        <w:outlineLvl w:val="0"/>
        <w:rPr>
          <w:b/>
          <w:i/>
          <w:sz w:val="24"/>
          <w:szCs w:val="24"/>
        </w:rPr>
      </w:pPr>
      <w:r w:rsidRPr="00AC1BDB">
        <w:rPr>
          <w:b/>
          <w:i/>
          <w:sz w:val="24"/>
          <w:szCs w:val="24"/>
          <w:highlight w:val="yellow"/>
        </w:rPr>
        <w:t>ОБРАЗЕЦ</w:t>
      </w:r>
      <w:r>
        <w:rPr>
          <w:b/>
          <w:i/>
          <w:sz w:val="24"/>
          <w:szCs w:val="24"/>
        </w:rPr>
        <w:t xml:space="preserve">                                                     Приложение №1.</w:t>
      </w:r>
    </w:p>
    <w:p w:rsidR="00AC1BDB" w:rsidRPr="00AC1BDB" w:rsidRDefault="00AC1BDB" w:rsidP="009F42C1">
      <w:pPr>
        <w:ind w:firstLine="708"/>
        <w:jc w:val="both"/>
        <w:outlineLvl w:val="0"/>
        <w:rPr>
          <w:b/>
          <w:i/>
          <w:sz w:val="24"/>
          <w:szCs w:val="24"/>
        </w:rPr>
      </w:pPr>
    </w:p>
    <w:p w:rsidR="00AC1BDB" w:rsidRPr="00A649B3" w:rsidRDefault="00AC1BDB" w:rsidP="009F42C1">
      <w:pPr>
        <w:ind w:firstLine="708"/>
        <w:jc w:val="both"/>
        <w:outlineLvl w:val="0"/>
        <w:rPr>
          <w:i/>
          <w:sz w:val="24"/>
          <w:szCs w:val="24"/>
        </w:rPr>
      </w:pPr>
    </w:p>
    <w:p w:rsidR="009F42C1" w:rsidRPr="00A649B3" w:rsidRDefault="009F42C1" w:rsidP="009F42C1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3782"/>
        <w:gridCol w:w="990"/>
        <w:gridCol w:w="1043"/>
        <w:gridCol w:w="1075"/>
        <w:gridCol w:w="3742"/>
      </w:tblGrid>
      <w:tr w:rsidR="00AC1BDB" w:rsidRPr="00A649B3" w:rsidTr="006424BB">
        <w:trPr>
          <w:trHeight w:hRule="exact" w:val="721"/>
        </w:trPr>
        <w:tc>
          <w:tcPr>
            <w:tcW w:w="4772" w:type="dxa"/>
            <w:gridSpan w:val="2"/>
          </w:tcPr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br w:type="page"/>
            </w:r>
          </w:p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</w:p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  <w:r w:rsidRPr="00A649B3"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457200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AC1BDB" w:rsidRPr="00A649B3" w:rsidRDefault="00AC1BDB" w:rsidP="006424BB">
            <w:pPr>
              <w:pStyle w:val="u"/>
              <w:rPr>
                <w:sz w:val="24"/>
                <w:szCs w:val="24"/>
              </w:rPr>
            </w:pPr>
          </w:p>
          <w:p w:rsidR="00AC1BDB" w:rsidRPr="00A649B3" w:rsidRDefault="00AC1BDB" w:rsidP="006424BB">
            <w:pPr>
              <w:pStyle w:val="u"/>
              <w:rPr>
                <w:sz w:val="24"/>
                <w:szCs w:val="24"/>
              </w:rPr>
            </w:pPr>
          </w:p>
        </w:tc>
      </w:tr>
      <w:tr w:rsidR="00AC1BDB" w:rsidRPr="00A649B3" w:rsidTr="006424BB">
        <w:trPr>
          <w:trHeight w:hRule="exact" w:val="414"/>
        </w:trPr>
        <w:tc>
          <w:tcPr>
            <w:tcW w:w="4772" w:type="dxa"/>
            <w:gridSpan w:val="2"/>
          </w:tcPr>
          <w:p w:rsidR="00AC1BDB" w:rsidRPr="00A649B3" w:rsidRDefault="00AC1BDB" w:rsidP="0064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AC1BDB" w:rsidRPr="00A649B3" w:rsidRDefault="00AC1BDB" w:rsidP="006424B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AC1BDB" w:rsidRPr="00A649B3" w:rsidRDefault="00AC1BDB" w:rsidP="006424BB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AC1BDB" w:rsidRPr="00A649B3" w:rsidTr="006424BB">
        <w:trPr>
          <w:trHeight w:hRule="exact" w:val="2391"/>
        </w:trPr>
        <w:tc>
          <w:tcPr>
            <w:tcW w:w="10632" w:type="dxa"/>
            <w:gridSpan w:val="5"/>
          </w:tcPr>
          <w:p w:rsidR="00AC1BDB" w:rsidRDefault="00AC1BDB" w:rsidP="006424BB">
            <w:pPr>
              <w:jc w:val="center"/>
              <w:rPr>
                <w:rFonts w:eastAsia="Calibri"/>
                <w:sz w:val="22"/>
                <w:szCs w:val="22"/>
              </w:rPr>
            </w:pPr>
            <w:r w:rsidRPr="00AC1BDB">
              <w:rPr>
                <w:rFonts w:eastAsia="Calibri"/>
                <w:sz w:val="22"/>
                <w:szCs w:val="22"/>
              </w:rPr>
              <w:t xml:space="preserve">ПРОФСОЮЗ РАБОТНИКОВ НАРОДНОГО ОБРАЗОВАНИЯ </w:t>
            </w:r>
          </w:p>
          <w:p w:rsidR="00AC1BDB" w:rsidRPr="00AC1BDB" w:rsidRDefault="00AC1BDB" w:rsidP="006424BB">
            <w:pPr>
              <w:jc w:val="center"/>
              <w:rPr>
                <w:rFonts w:eastAsia="Calibri"/>
                <w:sz w:val="22"/>
                <w:szCs w:val="22"/>
              </w:rPr>
            </w:pPr>
            <w:r w:rsidRPr="00AC1BDB">
              <w:rPr>
                <w:rFonts w:eastAsia="Calibri"/>
                <w:sz w:val="22"/>
                <w:szCs w:val="22"/>
              </w:rPr>
              <w:t>И НАУКИ РОССИЙСКОЙ ФЕДЕРАЦИИ</w:t>
            </w:r>
          </w:p>
          <w:p w:rsidR="00AC1BDB" w:rsidRPr="00AC1BDB" w:rsidRDefault="00AC1BDB" w:rsidP="006424BB">
            <w:pPr>
              <w:jc w:val="center"/>
              <w:rPr>
                <w:rFonts w:eastAsia="Calibri"/>
                <w:sz w:val="22"/>
                <w:szCs w:val="22"/>
              </w:rPr>
            </w:pPr>
            <w:r w:rsidRPr="00AC1BDB">
              <w:rPr>
                <w:rFonts w:eastAsia="Calibri"/>
                <w:sz w:val="22"/>
                <w:szCs w:val="22"/>
              </w:rPr>
              <w:t>(ОБЩЕРОССИЙСКИЙ ПРОФСОЮЗ ОБРАЗОВАНИЯ)</w:t>
            </w:r>
          </w:p>
          <w:p w:rsidR="00AC1BDB" w:rsidRPr="00AC1BDB" w:rsidRDefault="00AC1BDB" w:rsidP="006424BB">
            <w:pPr>
              <w:pStyle w:val="3"/>
              <w:jc w:val="center"/>
              <w:rPr>
                <w:color w:val="auto"/>
                <w:sz w:val="22"/>
                <w:szCs w:val="22"/>
              </w:rPr>
            </w:pPr>
            <w:r w:rsidRPr="00AC1BDB">
              <w:rPr>
                <w:color w:val="auto"/>
                <w:sz w:val="22"/>
                <w:szCs w:val="22"/>
              </w:rPr>
              <w:t>ОМСКАЯ ОБЛАСТНАЯ ОРГАНИЗАЦИЯ</w:t>
            </w:r>
          </w:p>
          <w:p w:rsidR="00AC1BDB" w:rsidRPr="00AC1BDB" w:rsidRDefault="00AC1BDB" w:rsidP="006424BB">
            <w:pPr>
              <w:pStyle w:val="3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AC1BDB">
              <w:rPr>
                <w:bCs w:val="0"/>
                <w:color w:val="auto"/>
                <w:sz w:val="22"/>
                <w:szCs w:val="22"/>
              </w:rPr>
              <w:t>ПРЕЗИДИУМ ОБЛАСТНОЙ ОРГАНИЗАЦИИ ПРОФСОЮЗА</w:t>
            </w:r>
          </w:p>
          <w:p w:rsidR="00AC1BDB" w:rsidRPr="00AC1BDB" w:rsidRDefault="00AC1BDB" w:rsidP="006424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1BDB" w:rsidRPr="00A649B3" w:rsidRDefault="00AC1BDB" w:rsidP="006424B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C1BDB">
              <w:rPr>
                <w:b/>
                <w:bCs/>
                <w:sz w:val="22"/>
                <w:szCs w:val="22"/>
              </w:rPr>
              <w:t>ПОСТАНОВЛЕНИЕ</w:t>
            </w:r>
          </w:p>
        </w:tc>
      </w:tr>
      <w:tr w:rsidR="00AC1BDB" w:rsidRPr="00A649B3" w:rsidTr="006424BB">
        <w:trPr>
          <w:trHeight w:hRule="exact" w:val="80"/>
        </w:trPr>
        <w:tc>
          <w:tcPr>
            <w:tcW w:w="10632" w:type="dxa"/>
            <w:gridSpan w:val="5"/>
          </w:tcPr>
          <w:p w:rsidR="00AC1BDB" w:rsidRPr="00A649B3" w:rsidRDefault="00AC1BDB" w:rsidP="006424B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C1BDB" w:rsidRPr="00A649B3" w:rsidTr="006424BB">
        <w:trPr>
          <w:trHeight w:hRule="exact" w:val="80"/>
        </w:trPr>
        <w:tc>
          <w:tcPr>
            <w:tcW w:w="10632" w:type="dxa"/>
            <w:gridSpan w:val="5"/>
          </w:tcPr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 xml:space="preserve">   </w:t>
            </w:r>
          </w:p>
          <w:p w:rsidR="00AC1BDB" w:rsidRPr="00A649B3" w:rsidRDefault="00AC1BDB" w:rsidP="006424BB">
            <w:pPr>
              <w:jc w:val="both"/>
              <w:rPr>
                <w:b/>
                <w:bCs/>
                <w:sz w:val="24"/>
                <w:szCs w:val="24"/>
              </w:rPr>
            </w:pPr>
            <w:r w:rsidRPr="00A649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</w:p>
        </w:tc>
      </w:tr>
      <w:tr w:rsidR="00AC1BDB" w:rsidRPr="00A649B3" w:rsidTr="006424BB">
        <w:trPr>
          <w:trHeight w:hRule="exact" w:val="794"/>
        </w:trPr>
        <w:tc>
          <w:tcPr>
            <w:tcW w:w="3782" w:type="dxa"/>
            <w:tcBorders>
              <w:top w:val="thinThickMediumGap" w:sz="12" w:space="0" w:color="auto"/>
            </w:tcBorders>
          </w:tcPr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br/>
              <w:t xml:space="preserve">              «28» декабря  2017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br/>
              <w:t xml:space="preserve">                г. Омск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</w:p>
          <w:p w:rsidR="00AC1BDB" w:rsidRPr="00A649B3" w:rsidRDefault="00AC1BDB" w:rsidP="006424BB">
            <w:pPr>
              <w:jc w:val="both"/>
              <w:rPr>
                <w:sz w:val="24"/>
                <w:szCs w:val="24"/>
              </w:rPr>
            </w:pPr>
            <w:r w:rsidRPr="00A649B3">
              <w:rPr>
                <w:sz w:val="24"/>
                <w:szCs w:val="24"/>
              </w:rPr>
              <w:t xml:space="preserve">                 № 18</w:t>
            </w:r>
          </w:p>
        </w:tc>
      </w:tr>
    </w:tbl>
    <w:p w:rsidR="00AC1BDB" w:rsidRPr="00A649B3" w:rsidRDefault="00AC1BDB" w:rsidP="00AC1BDB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AC1BDB" w:rsidRPr="00A649B3" w:rsidRDefault="00AC1BDB" w:rsidP="00AC1BDB">
      <w:pPr>
        <w:tabs>
          <w:tab w:val="left" w:pos="4536"/>
        </w:tabs>
        <w:jc w:val="both"/>
        <w:rPr>
          <w:b/>
          <w:sz w:val="24"/>
          <w:szCs w:val="24"/>
        </w:rPr>
      </w:pPr>
      <w:r w:rsidRPr="00A649B3">
        <w:rPr>
          <w:b/>
          <w:sz w:val="24"/>
          <w:szCs w:val="24"/>
        </w:rPr>
        <w:t xml:space="preserve"> О развитии страхования</w:t>
      </w:r>
    </w:p>
    <w:p w:rsidR="00AC1BDB" w:rsidRPr="00A649B3" w:rsidRDefault="00AC1BDB" w:rsidP="00AC1BDB">
      <w:pPr>
        <w:tabs>
          <w:tab w:val="left" w:pos="4536"/>
        </w:tabs>
        <w:jc w:val="both"/>
        <w:rPr>
          <w:b/>
          <w:sz w:val="24"/>
          <w:szCs w:val="24"/>
        </w:rPr>
      </w:pPr>
      <w:r w:rsidRPr="00A649B3">
        <w:rPr>
          <w:b/>
          <w:sz w:val="24"/>
          <w:szCs w:val="24"/>
        </w:rPr>
        <w:t xml:space="preserve"> в  </w:t>
      </w:r>
      <w:r w:rsidRPr="00A649B3">
        <w:rPr>
          <w:sz w:val="24"/>
          <w:szCs w:val="24"/>
        </w:rPr>
        <w:t xml:space="preserve"> </w:t>
      </w:r>
      <w:r w:rsidRPr="00A649B3">
        <w:rPr>
          <w:b/>
          <w:sz w:val="24"/>
          <w:szCs w:val="24"/>
        </w:rPr>
        <w:t xml:space="preserve"> Омской      областной  </w:t>
      </w:r>
    </w:p>
    <w:p w:rsidR="00AC1BDB" w:rsidRPr="00A649B3" w:rsidRDefault="00AC1BDB" w:rsidP="00AC1BDB">
      <w:pPr>
        <w:tabs>
          <w:tab w:val="left" w:pos="4536"/>
        </w:tabs>
        <w:jc w:val="both"/>
        <w:rPr>
          <w:b/>
          <w:sz w:val="24"/>
          <w:szCs w:val="24"/>
        </w:rPr>
      </w:pPr>
      <w:r w:rsidRPr="00A649B3">
        <w:rPr>
          <w:b/>
          <w:sz w:val="24"/>
          <w:szCs w:val="24"/>
        </w:rPr>
        <w:t xml:space="preserve"> организации Профсоюза </w:t>
      </w:r>
    </w:p>
    <w:p w:rsidR="00AC1BDB" w:rsidRPr="00A649B3" w:rsidRDefault="00AC1BDB" w:rsidP="00AC1BDB">
      <w:pPr>
        <w:tabs>
          <w:tab w:val="left" w:pos="4536"/>
        </w:tabs>
        <w:jc w:val="both"/>
        <w:rPr>
          <w:b/>
          <w:sz w:val="24"/>
          <w:szCs w:val="24"/>
        </w:rPr>
      </w:pPr>
      <w:r w:rsidRPr="00A649B3">
        <w:rPr>
          <w:b/>
          <w:sz w:val="24"/>
          <w:szCs w:val="24"/>
        </w:rPr>
        <w:t xml:space="preserve"> работников     народного</w:t>
      </w:r>
    </w:p>
    <w:p w:rsidR="00AC1BDB" w:rsidRPr="00A649B3" w:rsidRDefault="00AC1BDB" w:rsidP="00AC1BDB">
      <w:pPr>
        <w:tabs>
          <w:tab w:val="left" w:pos="4536"/>
        </w:tabs>
        <w:jc w:val="both"/>
        <w:rPr>
          <w:sz w:val="24"/>
          <w:szCs w:val="24"/>
        </w:rPr>
      </w:pPr>
      <w:r w:rsidRPr="00A649B3">
        <w:rPr>
          <w:b/>
          <w:sz w:val="24"/>
          <w:szCs w:val="24"/>
        </w:rPr>
        <w:t xml:space="preserve"> образования и науки  РФ</w:t>
      </w:r>
    </w:p>
    <w:p w:rsidR="00AC1BDB" w:rsidRPr="00A649B3" w:rsidRDefault="00AC1BDB" w:rsidP="00AC1BDB">
      <w:pPr>
        <w:ind w:hanging="567"/>
        <w:jc w:val="both"/>
        <w:rPr>
          <w:sz w:val="24"/>
          <w:szCs w:val="24"/>
        </w:rPr>
      </w:pPr>
    </w:p>
    <w:p w:rsidR="00AC1BDB" w:rsidRPr="00A649B3" w:rsidRDefault="00AC1BDB" w:rsidP="00AC1BDB">
      <w:pPr>
        <w:jc w:val="both"/>
        <w:outlineLvl w:val="0"/>
        <w:rPr>
          <w:sz w:val="24"/>
          <w:szCs w:val="24"/>
        </w:rPr>
      </w:pPr>
      <w:r w:rsidRPr="00A649B3">
        <w:rPr>
          <w:sz w:val="24"/>
          <w:szCs w:val="24"/>
        </w:rPr>
        <w:t xml:space="preserve"> </w:t>
      </w:r>
    </w:p>
    <w:p w:rsidR="00AC1BDB" w:rsidRPr="00A649B3" w:rsidRDefault="00AC1BDB" w:rsidP="00AC1BDB">
      <w:pPr>
        <w:jc w:val="both"/>
        <w:outlineLvl w:val="0"/>
        <w:rPr>
          <w:b/>
          <w:sz w:val="24"/>
          <w:szCs w:val="24"/>
        </w:rPr>
      </w:pPr>
      <w:r w:rsidRPr="00A649B3">
        <w:rPr>
          <w:sz w:val="24"/>
          <w:szCs w:val="24"/>
        </w:rPr>
        <w:t xml:space="preserve"> </w:t>
      </w:r>
      <w:r w:rsidRPr="00A649B3">
        <w:rPr>
          <w:sz w:val="24"/>
          <w:szCs w:val="24"/>
        </w:rPr>
        <w:tab/>
        <w:t>В соответствии с п. 4.10. «Инновационная деятельность Профсоюза»  Программы развития деятельности профессионального союза работников народного образования  и науки Российской Федерации на 2015 - 2020 годы и решением комитета областной организации Профсоюза отрасли</w:t>
      </w:r>
      <w:r w:rsidRPr="00A649B3">
        <w:rPr>
          <w:sz w:val="24"/>
          <w:szCs w:val="24"/>
        </w:rPr>
        <w:br/>
      </w:r>
      <w:r w:rsidRPr="00A649B3">
        <w:rPr>
          <w:sz w:val="24"/>
          <w:szCs w:val="24"/>
        </w:rPr>
        <w:lastRenderedPageBreak/>
        <w:t xml:space="preserve">(постановление № 5-4 от  20 декабря 2017 года  «О смете профсоюзного бюджета комитета областной организации Профсоюза отрасли на мероприятия 2018 года»), президиум Омской областной организации  Профсоюза работников народного образования и науки РФ </w:t>
      </w:r>
      <w:r w:rsidRPr="00A649B3">
        <w:rPr>
          <w:b/>
          <w:sz w:val="24"/>
          <w:szCs w:val="24"/>
        </w:rPr>
        <w:t>ПОСТАНОВЛЯЕТ:</w:t>
      </w:r>
    </w:p>
    <w:p w:rsidR="00AC1BDB" w:rsidRPr="00A649B3" w:rsidRDefault="00AC1BDB" w:rsidP="00AC1BDB">
      <w:pPr>
        <w:ind w:firstLine="708"/>
        <w:jc w:val="both"/>
        <w:rPr>
          <w:sz w:val="24"/>
          <w:szCs w:val="24"/>
        </w:rPr>
      </w:pPr>
    </w:p>
    <w:p w:rsidR="00AC1BDB" w:rsidRPr="00A649B3" w:rsidRDefault="00AC1BDB" w:rsidP="00AC1BDB">
      <w:pPr>
        <w:pStyle w:val="a3"/>
        <w:numPr>
          <w:ilvl w:val="0"/>
          <w:numId w:val="2"/>
        </w:numPr>
        <w:jc w:val="both"/>
        <w:outlineLvl w:val="0"/>
        <w:rPr>
          <w:sz w:val="24"/>
          <w:szCs w:val="24"/>
        </w:rPr>
      </w:pPr>
      <w:r w:rsidRPr="00A649B3">
        <w:rPr>
          <w:sz w:val="24"/>
          <w:szCs w:val="24"/>
        </w:rPr>
        <w:t>В целях реализации Программы развития деятельности профессионального союза работников народного образования  и науки Российской Федерации на 2015 - 2020 годы и решением комитета областной организации Профсоюза отрасли</w:t>
      </w:r>
      <w:r w:rsidRPr="00A649B3">
        <w:rPr>
          <w:sz w:val="24"/>
          <w:szCs w:val="24"/>
        </w:rPr>
        <w:br/>
        <w:t>(постановление № 5-4 от 20 декабря 2017 года  «О смете профсоюзного бюджета комитета областной организации Профсоюза отрасли на мероприятия 2018 года»),  заключить договор страхования от несчастных случаев с ООО «Страховая Компания «Согласие» на основании Правил страхования от несчастных случаев и болезней от 10 сентября 2015 года.</w:t>
      </w:r>
    </w:p>
    <w:p w:rsidR="00AC1BDB" w:rsidRPr="00A649B3" w:rsidRDefault="00AC1BDB" w:rsidP="00AC1BDB">
      <w:pPr>
        <w:pStyle w:val="a3"/>
        <w:ind w:left="1068"/>
        <w:jc w:val="both"/>
        <w:rPr>
          <w:sz w:val="24"/>
          <w:szCs w:val="24"/>
        </w:rPr>
      </w:pPr>
    </w:p>
    <w:p w:rsidR="00AC1BDB" w:rsidRPr="00A649B3" w:rsidRDefault="00AC1BDB" w:rsidP="00AC1BD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49B3">
        <w:rPr>
          <w:rFonts w:ascii="Times New Roman" w:hAnsi="Times New Roman"/>
          <w:sz w:val="24"/>
          <w:szCs w:val="24"/>
        </w:rPr>
        <w:t xml:space="preserve">Застраховать за счет средств комитета Омской областной организации Профсоюза работников народного образования и науки РФ, членов Профсоюза </w:t>
      </w:r>
      <w:proofErr w:type="gramStart"/>
      <w:r w:rsidRPr="00A649B3">
        <w:rPr>
          <w:rFonts w:ascii="Times New Roman" w:hAnsi="Times New Roman"/>
          <w:sz w:val="24"/>
          <w:szCs w:val="24"/>
        </w:rPr>
        <w:t>согласно списка</w:t>
      </w:r>
      <w:proofErr w:type="gramEnd"/>
      <w:r w:rsidRPr="00A649B3">
        <w:rPr>
          <w:rFonts w:ascii="Times New Roman" w:hAnsi="Times New Roman"/>
          <w:sz w:val="24"/>
          <w:szCs w:val="24"/>
        </w:rPr>
        <w:t xml:space="preserve"> застрахованных лиц (приложение № 1).    </w:t>
      </w:r>
    </w:p>
    <w:p w:rsidR="00AC1BDB" w:rsidRPr="00A649B3" w:rsidRDefault="00AC1BDB" w:rsidP="00AC1BD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49B3">
        <w:rPr>
          <w:rFonts w:ascii="Times New Roman" w:hAnsi="Times New Roman"/>
          <w:sz w:val="24"/>
          <w:szCs w:val="24"/>
        </w:rPr>
        <w:t>Провести работу по информированию профактива, членов Профсоюза о возможности страхования от несчастных случаев на льготных условиях.</w:t>
      </w:r>
    </w:p>
    <w:p w:rsidR="00AC1BDB" w:rsidRPr="00A649B3" w:rsidRDefault="00AC1BDB" w:rsidP="00AC1BDB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AC1BDB" w:rsidRPr="00A649B3" w:rsidRDefault="00AC1BDB" w:rsidP="00AC1BD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49B3">
        <w:rPr>
          <w:sz w:val="24"/>
          <w:szCs w:val="24"/>
        </w:rPr>
        <w:t>Финансовому отделу областной организации Профсоюза</w:t>
      </w:r>
      <w:r w:rsidRPr="00A649B3">
        <w:rPr>
          <w:sz w:val="24"/>
          <w:szCs w:val="24"/>
        </w:rPr>
        <w:br/>
        <w:t xml:space="preserve"> (Иванову К.В.) произвести оплату расходов по страхованию членов Профсоюза, согласно счету  и списка из средств сметы профсоюзного бюджета ст. «Добровольное медицинское страхование», заложенных на 2018 год (приложение № 2). </w:t>
      </w:r>
    </w:p>
    <w:p w:rsidR="00AC1BDB" w:rsidRPr="00A649B3" w:rsidRDefault="00AC1BDB" w:rsidP="00AC1BDB">
      <w:pPr>
        <w:pStyle w:val="a3"/>
        <w:ind w:left="1068"/>
        <w:jc w:val="both"/>
        <w:rPr>
          <w:sz w:val="24"/>
          <w:szCs w:val="24"/>
        </w:rPr>
      </w:pPr>
    </w:p>
    <w:p w:rsidR="00AC1BDB" w:rsidRPr="00A649B3" w:rsidRDefault="00AC1BDB" w:rsidP="00AC1BD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49B3">
        <w:rPr>
          <w:sz w:val="24"/>
          <w:szCs w:val="24"/>
        </w:rPr>
        <w:lastRenderedPageBreak/>
        <w:t>Контроль за исполнением данного постановления возложить на Белоконь И.В., заместителя председателя Омской областной   организации Профсоюза работников народного образования и науки РФ.</w:t>
      </w:r>
    </w:p>
    <w:p w:rsidR="00AC1BDB" w:rsidRPr="00A649B3" w:rsidRDefault="00AC1BDB" w:rsidP="00AC1BDB">
      <w:pPr>
        <w:pStyle w:val="a3"/>
        <w:ind w:left="900"/>
        <w:jc w:val="both"/>
        <w:rPr>
          <w:sz w:val="24"/>
          <w:szCs w:val="24"/>
        </w:rPr>
      </w:pPr>
    </w:p>
    <w:p w:rsidR="00AC1BDB" w:rsidRPr="00A649B3" w:rsidRDefault="00AC1BDB" w:rsidP="00AC1BDB">
      <w:pPr>
        <w:pStyle w:val="a3"/>
        <w:jc w:val="both"/>
        <w:rPr>
          <w:sz w:val="24"/>
          <w:szCs w:val="24"/>
        </w:rPr>
      </w:pP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Председатель Омской областной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организации Профсоюза работников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народного образования и на</w:t>
      </w:r>
      <w:r>
        <w:rPr>
          <w:sz w:val="24"/>
          <w:szCs w:val="24"/>
        </w:rPr>
        <w:t xml:space="preserve">уки РФ                </w:t>
      </w:r>
      <w:r w:rsidRPr="00A649B3">
        <w:rPr>
          <w:sz w:val="24"/>
          <w:szCs w:val="24"/>
        </w:rPr>
        <w:t xml:space="preserve">       Е.Ф. </w:t>
      </w:r>
      <w:proofErr w:type="spellStart"/>
      <w:r w:rsidRPr="00A649B3">
        <w:rPr>
          <w:sz w:val="24"/>
          <w:szCs w:val="24"/>
        </w:rPr>
        <w:t>Дрейлинг</w:t>
      </w:r>
      <w:proofErr w:type="spellEnd"/>
    </w:p>
    <w:p w:rsidR="00AC1BDB" w:rsidRPr="00A649B3" w:rsidRDefault="00AC1BDB" w:rsidP="00AC1BDB">
      <w:pPr>
        <w:jc w:val="both"/>
        <w:rPr>
          <w:sz w:val="24"/>
          <w:szCs w:val="24"/>
        </w:rPr>
      </w:pPr>
    </w:p>
    <w:p w:rsidR="00AC1BDB" w:rsidRPr="00A649B3" w:rsidRDefault="00AC1BDB" w:rsidP="00AC1BDB">
      <w:pPr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</w:t>
      </w: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</w:p>
    <w:p w:rsidR="00AC1BDB" w:rsidRPr="00A649B3" w:rsidRDefault="00AC1BDB" w:rsidP="00AC1BDB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C1BDB" w:rsidRPr="00A649B3" w:rsidRDefault="00AC1BDB" w:rsidP="00AC1BDB">
      <w:pPr>
        <w:tabs>
          <w:tab w:val="left" w:pos="5529"/>
        </w:tabs>
        <w:jc w:val="right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                                                             к постановлению президиума</w:t>
      </w:r>
    </w:p>
    <w:p w:rsidR="00AC1BDB" w:rsidRPr="00A649B3" w:rsidRDefault="00AC1BDB" w:rsidP="00AC1BDB">
      <w:pPr>
        <w:tabs>
          <w:tab w:val="left" w:pos="5529"/>
        </w:tabs>
        <w:jc w:val="right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                                                                      Омской  областной организации</w:t>
      </w:r>
    </w:p>
    <w:p w:rsidR="00AC1BDB" w:rsidRPr="00A649B3" w:rsidRDefault="00AC1BDB" w:rsidP="00AC1BDB">
      <w:pPr>
        <w:tabs>
          <w:tab w:val="left" w:pos="5529"/>
        </w:tabs>
        <w:jc w:val="right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                                                            Профсоюза</w:t>
      </w:r>
    </w:p>
    <w:p w:rsidR="00AC1BDB" w:rsidRPr="00A649B3" w:rsidRDefault="00AC1BDB" w:rsidP="00AC1BDB">
      <w:pPr>
        <w:tabs>
          <w:tab w:val="left" w:pos="5529"/>
        </w:tabs>
        <w:jc w:val="right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                                                                      от 28 декабря 2017  года  № 18</w:t>
      </w:r>
    </w:p>
    <w:p w:rsidR="00AC1BDB" w:rsidRPr="00A649B3" w:rsidRDefault="00AC1BDB" w:rsidP="00AC1BDB">
      <w:pPr>
        <w:jc w:val="right"/>
        <w:rPr>
          <w:sz w:val="24"/>
          <w:szCs w:val="24"/>
        </w:rPr>
      </w:pPr>
    </w:p>
    <w:p w:rsidR="00AC1BDB" w:rsidRPr="00A649B3" w:rsidRDefault="00AC1BDB" w:rsidP="00AC1BDB">
      <w:pPr>
        <w:tabs>
          <w:tab w:val="left" w:pos="5529"/>
        </w:tabs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                                                                        </w:t>
      </w:r>
    </w:p>
    <w:p w:rsidR="00AC1BDB" w:rsidRPr="00A649B3" w:rsidRDefault="00AC1BDB" w:rsidP="00AC1B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649B3">
        <w:rPr>
          <w:rFonts w:ascii="Times New Roman" w:hAnsi="Times New Roman"/>
          <w:b/>
          <w:sz w:val="24"/>
          <w:szCs w:val="24"/>
        </w:rPr>
        <w:t>Смета</w:t>
      </w:r>
    </w:p>
    <w:p w:rsidR="00AC1BDB" w:rsidRPr="00A649B3" w:rsidRDefault="00AC1BDB" w:rsidP="00AC1BDB">
      <w:pPr>
        <w:ind w:firstLine="709"/>
        <w:jc w:val="center"/>
        <w:rPr>
          <w:b/>
          <w:sz w:val="24"/>
          <w:szCs w:val="24"/>
        </w:rPr>
      </w:pPr>
      <w:r w:rsidRPr="00A649B3">
        <w:rPr>
          <w:b/>
          <w:sz w:val="24"/>
          <w:szCs w:val="24"/>
        </w:rPr>
        <w:t>расходов на организацию страхования членов Профсоюза</w:t>
      </w:r>
    </w:p>
    <w:p w:rsidR="00AC1BDB" w:rsidRPr="00A649B3" w:rsidRDefault="00AC1BDB" w:rsidP="00AC1BDB">
      <w:pPr>
        <w:ind w:firstLine="709"/>
        <w:jc w:val="center"/>
        <w:rPr>
          <w:b/>
          <w:sz w:val="24"/>
          <w:szCs w:val="24"/>
        </w:rPr>
      </w:pPr>
    </w:p>
    <w:p w:rsidR="00AC1BDB" w:rsidRPr="00A649B3" w:rsidRDefault="00AC1BDB" w:rsidP="00AC1BDB">
      <w:pPr>
        <w:ind w:firstLine="709"/>
        <w:jc w:val="both"/>
        <w:rPr>
          <w:b/>
          <w:sz w:val="24"/>
          <w:szCs w:val="24"/>
        </w:rPr>
      </w:pPr>
    </w:p>
    <w:p w:rsidR="00AC1BDB" w:rsidRDefault="00AC1BDB" w:rsidP="00AC1B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Общая страховая премия по </w:t>
      </w:r>
    </w:p>
    <w:p w:rsidR="00AC1BDB" w:rsidRPr="00A649B3" w:rsidRDefault="00AC1BDB" w:rsidP="00AC1BDB">
      <w:pPr>
        <w:pStyle w:val="a3"/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Договору </w:t>
      </w:r>
    </w:p>
    <w:p w:rsidR="00AC1BDB" w:rsidRPr="00A649B3" w:rsidRDefault="00AC1BDB" w:rsidP="00AC1BDB">
      <w:pPr>
        <w:pStyle w:val="a3"/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страхования без НДС      </w:t>
      </w:r>
      <w:r>
        <w:rPr>
          <w:sz w:val="24"/>
          <w:szCs w:val="24"/>
        </w:rPr>
        <w:t xml:space="preserve">                     -1</w:t>
      </w:r>
      <w:r w:rsidRPr="00A649B3">
        <w:rPr>
          <w:sz w:val="24"/>
          <w:szCs w:val="24"/>
        </w:rPr>
        <w:t>00000 руб. 00 коп.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</w:t>
      </w:r>
    </w:p>
    <w:p w:rsidR="00AC1BDB" w:rsidRPr="00A649B3" w:rsidRDefault="00AC1BDB" w:rsidP="00AC1BDB">
      <w:pPr>
        <w:jc w:val="both"/>
        <w:rPr>
          <w:b/>
          <w:sz w:val="24"/>
          <w:szCs w:val="24"/>
        </w:rPr>
      </w:pPr>
      <w:r w:rsidRPr="00A649B3">
        <w:rPr>
          <w:sz w:val="24"/>
          <w:szCs w:val="24"/>
        </w:rPr>
        <w:t xml:space="preserve">Итого:    </w:t>
      </w:r>
      <w:r w:rsidRPr="00A649B3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1</w:t>
      </w:r>
      <w:r w:rsidRPr="00A649B3">
        <w:rPr>
          <w:b/>
          <w:sz w:val="24"/>
          <w:szCs w:val="24"/>
        </w:rPr>
        <w:t xml:space="preserve">00000 руб.00 коп.   </w:t>
      </w:r>
    </w:p>
    <w:p w:rsidR="00AC1BDB" w:rsidRPr="00A649B3" w:rsidRDefault="00AC1BDB" w:rsidP="00AC1BDB">
      <w:pPr>
        <w:jc w:val="both"/>
        <w:rPr>
          <w:b/>
          <w:sz w:val="24"/>
          <w:szCs w:val="24"/>
        </w:rPr>
      </w:pPr>
    </w:p>
    <w:p w:rsidR="00AC1BDB" w:rsidRPr="00A649B3" w:rsidRDefault="00AC1BDB" w:rsidP="00AC1BDB">
      <w:pPr>
        <w:jc w:val="both"/>
        <w:rPr>
          <w:b/>
          <w:sz w:val="24"/>
          <w:szCs w:val="24"/>
        </w:rPr>
      </w:pPr>
    </w:p>
    <w:p w:rsidR="00AC1BDB" w:rsidRPr="00A649B3" w:rsidRDefault="00AC1BDB" w:rsidP="00AC1BDB">
      <w:pPr>
        <w:jc w:val="both"/>
        <w:rPr>
          <w:b/>
          <w:sz w:val="24"/>
          <w:szCs w:val="24"/>
        </w:rPr>
      </w:pP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b/>
          <w:sz w:val="24"/>
          <w:szCs w:val="24"/>
        </w:rPr>
        <w:t xml:space="preserve"> </w:t>
      </w:r>
      <w:r w:rsidRPr="00A649B3">
        <w:rPr>
          <w:sz w:val="24"/>
          <w:szCs w:val="24"/>
        </w:rPr>
        <w:t>Смету составила: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>Заместитель председателя Омской областной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организации Профсоюза работников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народного образования и на</w:t>
      </w:r>
      <w:r>
        <w:rPr>
          <w:sz w:val="24"/>
          <w:szCs w:val="24"/>
        </w:rPr>
        <w:t xml:space="preserve">уки РФ              </w:t>
      </w:r>
      <w:r w:rsidRPr="00A649B3">
        <w:rPr>
          <w:sz w:val="24"/>
          <w:szCs w:val="24"/>
        </w:rPr>
        <w:t xml:space="preserve">         И.В. Белоконь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                                  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>Согласовано: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>Зав. финансовым отделом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>областной организации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  <w:r w:rsidRPr="00A649B3">
        <w:rPr>
          <w:sz w:val="24"/>
          <w:szCs w:val="24"/>
        </w:rPr>
        <w:t xml:space="preserve"> Профсоюза                   </w:t>
      </w:r>
      <w:r>
        <w:rPr>
          <w:sz w:val="24"/>
          <w:szCs w:val="24"/>
        </w:rPr>
        <w:t xml:space="preserve">                 </w:t>
      </w:r>
      <w:r w:rsidRPr="00A649B3">
        <w:rPr>
          <w:sz w:val="24"/>
          <w:szCs w:val="24"/>
        </w:rPr>
        <w:t xml:space="preserve">                            К.В. Иванов</w:t>
      </w:r>
    </w:p>
    <w:p w:rsidR="00AC1BDB" w:rsidRPr="00A649B3" w:rsidRDefault="00AC1BDB" w:rsidP="00AC1BDB">
      <w:pPr>
        <w:jc w:val="both"/>
        <w:rPr>
          <w:sz w:val="24"/>
          <w:szCs w:val="24"/>
        </w:rPr>
      </w:pPr>
    </w:p>
    <w:p w:rsidR="00AC1BDB" w:rsidRPr="00A649B3" w:rsidRDefault="00AC1BDB" w:rsidP="00AC1BDB">
      <w:pPr>
        <w:jc w:val="both"/>
        <w:rPr>
          <w:sz w:val="24"/>
          <w:szCs w:val="24"/>
        </w:rPr>
      </w:pPr>
    </w:p>
    <w:p w:rsidR="00AC1BDB" w:rsidRPr="00A649B3" w:rsidRDefault="00AC1BDB" w:rsidP="00AC1BDB">
      <w:pPr>
        <w:jc w:val="both"/>
        <w:rPr>
          <w:sz w:val="24"/>
          <w:szCs w:val="24"/>
        </w:rPr>
      </w:pPr>
    </w:p>
    <w:p w:rsidR="00AC1BDB" w:rsidRPr="00A649B3" w:rsidRDefault="00AC1BDB" w:rsidP="00AC1BDB">
      <w:pPr>
        <w:rPr>
          <w:sz w:val="24"/>
          <w:szCs w:val="24"/>
        </w:rPr>
      </w:pPr>
    </w:p>
    <w:p w:rsidR="009F42C1" w:rsidRPr="00A649B3" w:rsidRDefault="009F42C1" w:rsidP="009F42C1">
      <w:pPr>
        <w:jc w:val="center"/>
        <w:rPr>
          <w:b/>
          <w:sz w:val="24"/>
          <w:szCs w:val="24"/>
        </w:rPr>
      </w:pPr>
    </w:p>
    <w:sectPr w:rsidR="009F42C1" w:rsidRPr="00A649B3" w:rsidSect="006C6F1D">
      <w:footerReference w:type="default" r:id="rId12"/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B9" w:rsidRDefault="00C709B9" w:rsidP="0040484E">
      <w:r>
        <w:separator/>
      </w:r>
    </w:p>
  </w:endnote>
  <w:endnote w:type="continuationSeparator" w:id="0">
    <w:p w:rsidR="00C709B9" w:rsidRDefault="00C709B9" w:rsidP="004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78" w:rsidRPr="00323390" w:rsidRDefault="00821982" w:rsidP="00C36978">
    <w:pPr>
      <w:pStyle w:val="a4"/>
      <w:jc w:val="center"/>
      <w:rPr>
        <w:sz w:val="16"/>
        <w:szCs w:val="16"/>
      </w:rPr>
    </w:pPr>
    <w:r w:rsidRPr="00323390">
      <w:rPr>
        <w:sz w:val="16"/>
        <w:szCs w:val="16"/>
      </w:rPr>
      <w:fldChar w:fldCharType="begin"/>
    </w:r>
    <w:r w:rsidR="00827FB2" w:rsidRPr="00323390">
      <w:rPr>
        <w:sz w:val="16"/>
        <w:szCs w:val="16"/>
      </w:rPr>
      <w:instrText xml:space="preserve"> PAGE   \* MERGEFORMAT </w:instrText>
    </w:r>
    <w:r w:rsidRPr="00323390">
      <w:rPr>
        <w:sz w:val="16"/>
        <w:szCs w:val="16"/>
      </w:rPr>
      <w:fldChar w:fldCharType="separate"/>
    </w:r>
    <w:r w:rsidR="004B2109">
      <w:rPr>
        <w:noProof/>
        <w:sz w:val="16"/>
        <w:szCs w:val="16"/>
      </w:rPr>
      <w:t>2</w:t>
    </w:r>
    <w:r w:rsidRPr="0032339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B9" w:rsidRDefault="00C709B9" w:rsidP="0040484E">
      <w:r>
        <w:separator/>
      </w:r>
    </w:p>
  </w:footnote>
  <w:footnote w:type="continuationSeparator" w:id="0">
    <w:p w:rsidR="00C709B9" w:rsidRDefault="00C709B9" w:rsidP="0040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482"/>
    <w:multiLevelType w:val="hybridMultilevel"/>
    <w:tmpl w:val="5022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436"/>
    <w:multiLevelType w:val="hybridMultilevel"/>
    <w:tmpl w:val="6FC2CC20"/>
    <w:lvl w:ilvl="0" w:tplc="3E128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3711DE"/>
    <w:multiLevelType w:val="hybridMultilevel"/>
    <w:tmpl w:val="52CE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0E82"/>
    <w:multiLevelType w:val="hybridMultilevel"/>
    <w:tmpl w:val="C388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C1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1C9A"/>
    <w:rsid w:val="002B235B"/>
    <w:rsid w:val="002B236D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84E"/>
    <w:rsid w:val="00404A50"/>
    <w:rsid w:val="004061B2"/>
    <w:rsid w:val="00413CEE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0E53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2109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BA4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010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614E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1982"/>
    <w:rsid w:val="00822C56"/>
    <w:rsid w:val="00822DB8"/>
    <w:rsid w:val="00823CE3"/>
    <w:rsid w:val="00825058"/>
    <w:rsid w:val="008279DA"/>
    <w:rsid w:val="00827FB2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10D78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42C1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174E6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1BDB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4A66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09B9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01FA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31C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A72F9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DA9E-7355-431A-8BDC-9EB1EE3B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42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42C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42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F42C1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9F42C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9F42C1"/>
    <w:rPr>
      <w:rFonts w:ascii="Calibri" w:eastAsia="Times New Roman" w:hAnsi="Calibri" w:cs="Calibri"/>
      <w:lang w:eastAsia="ru-RU"/>
    </w:rPr>
  </w:style>
  <w:style w:type="paragraph" w:customStyle="1" w:styleId="u">
    <w:name w:val="u"/>
    <w:basedOn w:val="a"/>
    <w:rsid w:val="009F42C1"/>
    <w:pPr>
      <w:ind w:firstLine="539"/>
    </w:pPr>
    <w:rPr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F42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USLOVIYa_STRAHOVANIYa393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/Files/Dogovor_strahovaniya_ot_neschast393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eseur.ru/Files/Opisanie_programm_dobrovolnog393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ur.ru/Files/Dogovor_dobrovolnogo_medicins393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Я</cp:lastModifiedBy>
  <cp:revision>2</cp:revision>
  <dcterms:created xsi:type="dcterms:W3CDTF">2019-04-16T05:09:00Z</dcterms:created>
  <dcterms:modified xsi:type="dcterms:W3CDTF">2019-04-16T05:09:00Z</dcterms:modified>
</cp:coreProperties>
</file>