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0" w:rsidRDefault="00261355">
      <w:pPr>
        <w:pStyle w:val="Heading1"/>
        <w:spacing w:before="65"/>
        <w:jc w:val="center"/>
      </w:pPr>
      <w:r>
        <w:t>План работы</w:t>
      </w:r>
    </w:p>
    <w:p w:rsidR="003F5F30" w:rsidRDefault="00261355">
      <w:pPr>
        <w:spacing w:before="1"/>
        <w:ind w:left="2141" w:right="1867"/>
        <w:jc w:val="center"/>
        <w:rPr>
          <w:b/>
          <w:sz w:val="24"/>
        </w:rPr>
      </w:pPr>
      <w:r>
        <w:rPr>
          <w:b/>
          <w:sz w:val="24"/>
        </w:rPr>
        <w:t>методического объединения учителей математики и информатики на 2017-2018 учебный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год</w:t>
      </w:r>
    </w:p>
    <w:p w:rsidR="003F5F30" w:rsidRDefault="003F5F30">
      <w:pPr>
        <w:pStyle w:val="a3"/>
        <w:rPr>
          <w:b/>
          <w:sz w:val="26"/>
        </w:rPr>
      </w:pPr>
    </w:p>
    <w:p w:rsidR="003F5F30" w:rsidRDefault="00261355">
      <w:pPr>
        <w:spacing w:before="219"/>
        <w:ind w:left="1102"/>
        <w:rPr>
          <w:b/>
          <w:i/>
          <w:sz w:val="24"/>
        </w:rPr>
      </w:pPr>
      <w:r>
        <w:rPr>
          <w:b/>
          <w:i/>
          <w:sz w:val="24"/>
        </w:rPr>
        <w:t>Тема методической работы ШМО:</w:t>
      </w:r>
    </w:p>
    <w:p w:rsidR="003F5F30" w:rsidRDefault="003F5F30">
      <w:pPr>
        <w:pStyle w:val="a3"/>
        <w:spacing w:before="1"/>
        <w:rPr>
          <w:b/>
          <w:i/>
          <w:sz w:val="21"/>
        </w:rPr>
      </w:pPr>
    </w:p>
    <w:p w:rsidR="003F5F30" w:rsidRDefault="00261355">
      <w:pPr>
        <w:tabs>
          <w:tab w:val="left" w:pos="3148"/>
          <w:tab w:val="left" w:pos="4861"/>
          <w:tab w:val="left" w:pos="6830"/>
          <w:tab w:val="left" w:pos="8336"/>
          <w:tab w:val="left" w:pos="8738"/>
        </w:tabs>
        <w:spacing w:line="276" w:lineRule="auto"/>
        <w:ind w:left="1102" w:right="831"/>
        <w:rPr>
          <w:b/>
          <w:sz w:val="24"/>
        </w:rPr>
      </w:pPr>
      <w:r>
        <w:rPr>
          <w:b/>
          <w:sz w:val="24"/>
        </w:rPr>
        <w:t>«Использование</w:t>
      </w:r>
      <w:r>
        <w:rPr>
          <w:b/>
          <w:sz w:val="24"/>
        </w:rPr>
        <w:tab/>
        <w:t>современных</w:t>
      </w:r>
      <w:r>
        <w:rPr>
          <w:b/>
          <w:sz w:val="24"/>
        </w:rPr>
        <w:tab/>
        <w:t>педагогических</w:t>
      </w:r>
      <w:r>
        <w:rPr>
          <w:b/>
          <w:sz w:val="24"/>
        </w:rPr>
        <w:tab/>
        <w:t>технологий</w:t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r>
        <w:rPr>
          <w:b/>
          <w:sz w:val="24"/>
        </w:rPr>
        <w:t>инновационной деятельности участников образовательного процесса в рамках внедрения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ФГОС».</w:t>
      </w:r>
    </w:p>
    <w:p w:rsidR="003F5F30" w:rsidRDefault="003F5F30">
      <w:pPr>
        <w:pStyle w:val="a3"/>
        <w:rPr>
          <w:b/>
          <w:sz w:val="26"/>
        </w:rPr>
      </w:pPr>
    </w:p>
    <w:p w:rsidR="003F5F30" w:rsidRDefault="003F5F30">
      <w:pPr>
        <w:pStyle w:val="a3"/>
        <w:rPr>
          <w:b/>
          <w:sz w:val="26"/>
        </w:rPr>
      </w:pPr>
    </w:p>
    <w:p w:rsidR="003F5F30" w:rsidRDefault="00261355">
      <w:pPr>
        <w:spacing w:before="171"/>
        <w:ind w:left="1102"/>
        <w:rPr>
          <w:b/>
          <w:i/>
          <w:sz w:val="24"/>
        </w:rPr>
      </w:pPr>
      <w:r>
        <w:rPr>
          <w:b/>
          <w:i/>
          <w:sz w:val="24"/>
        </w:rPr>
        <w:t>Цель работы ШМО в 2017 -2018 учебном году:</w:t>
      </w:r>
    </w:p>
    <w:p w:rsidR="003F5F30" w:rsidRDefault="003F5F30">
      <w:pPr>
        <w:pStyle w:val="a3"/>
        <w:spacing w:before="8"/>
        <w:rPr>
          <w:b/>
          <w:i/>
          <w:sz w:val="20"/>
        </w:rPr>
      </w:pPr>
    </w:p>
    <w:p w:rsidR="003F5F30" w:rsidRDefault="00261355">
      <w:pPr>
        <w:pStyle w:val="a4"/>
        <w:numPr>
          <w:ilvl w:val="0"/>
          <w:numId w:val="7"/>
        </w:numPr>
        <w:tabs>
          <w:tab w:val="left" w:pos="1822"/>
        </w:tabs>
        <w:spacing w:line="276" w:lineRule="auto"/>
        <w:ind w:right="831"/>
        <w:rPr>
          <w:b/>
          <w:i/>
          <w:sz w:val="24"/>
        </w:rPr>
      </w:pPr>
      <w:r>
        <w:rPr>
          <w:sz w:val="24"/>
        </w:rPr>
        <w:t>Непрерывное совершенствование уровня педагогического мастерства учителей, их эрудиции и компетентности в области учебног</w:t>
      </w:r>
      <w:r>
        <w:rPr>
          <w:sz w:val="24"/>
        </w:rPr>
        <w:t>о предмета и методики его преподавания</w:t>
      </w:r>
      <w:r>
        <w:rPr>
          <w:b/>
          <w:i/>
          <w:sz w:val="24"/>
        </w:rPr>
        <w:t>.</w:t>
      </w:r>
    </w:p>
    <w:p w:rsidR="003F5F30" w:rsidRDefault="0026135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line="291" w:lineRule="exact"/>
        <w:jc w:val="left"/>
        <w:rPr>
          <w:b/>
          <w:i/>
          <w:sz w:val="24"/>
        </w:rPr>
      </w:pPr>
      <w:r>
        <w:rPr>
          <w:sz w:val="24"/>
        </w:rPr>
        <w:t>Создание условий для развития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b/>
          <w:i/>
          <w:sz w:val="24"/>
        </w:rPr>
        <w:t>.</w:t>
      </w:r>
    </w:p>
    <w:p w:rsidR="003F5F30" w:rsidRDefault="00261355">
      <w:pPr>
        <w:pStyle w:val="a4"/>
        <w:numPr>
          <w:ilvl w:val="0"/>
          <w:numId w:val="7"/>
        </w:numPr>
        <w:tabs>
          <w:tab w:val="left" w:pos="1821"/>
          <w:tab w:val="left" w:pos="1822"/>
        </w:tabs>
        <w:spacing w:before="40" w:line="441" w:lineRule="auto"/>
        <w:ind w:left="1102" w:right="5539" w:firstLine="360"/>
        <w:jc w:val="left"/>
        <w:rPr>
          <w:b/>
          <w:i/>
          <w:sz w:val="24"/>
        </w:rPr>
      </w:pPr>
      <w:r>
        <w:rPr>
          <w:sz w:val="24"/>
        </w:rPr>
        <w:t>Обобщение и распространение опыта</w:t>
      </w:r>
      <w:r>
        <w:rPr>
          <w:b/>
          <w:i/>
          <w:sz w:val="24"/>
        </w:rPr>
        <w:t>. Задачи:</w:t>
      </w:r>
    </w:p>
    <w:p w:rsidR="003F5F30" w:rsidRDefault="00261355">
      <w:pPr>
        <w:pStyle w:val="a4"/>
        <w:numPr>
          <w:ilvl w:val="0"/>
          <w:numId w:val="6"/>
        </w:numPr>
        <w:tabs>
          <w:tab w:val="left" w:pos="1530"/>
        </w:tabs>
        <w:spacing w:before="5" w:line="276" w:lineRule="auto"/>
        <w:ind w:right="832" w:firstLine="0"/>
        <w:jc w:val="both"/>
        <w:rPr>
          <w:sz w:val="24"/>
        </w:rPr>
      </w:pPr>
      <w:r>
        <w:rPr>
          <w:sz w:val="24"/>
        </w:rPr>
        <w:t>Рассмотреть пути повышения профессиональной компетенции педагога как необходимого условия, способствующего обеспечению современного качественного образования.</w:t>
      </w:r>
    </w:p>
    <w:p w:rsidR="003F5F30" w:rsidRDefault="00261355">
      <w:pPr>
        <w:pStyle w:val="a4"/>
        <w:numPr>
          <w:ilvl w:val="0"/>
          <w:numId w:val="6"/>
        </w:numPr>
        <w:tabs>
          <w:tab w:val="left" w:pos="1426"/>
        </w:tabs>
        <w:spacing w:before="200" w:line="276" w:lineRule="auto"/>
        <w:ind w:right="825" w:firstLine="0"/>
        <w:rPr>
          <w:sz w:val="24"/>
        </w:rPr>
      </w:pPr>
      <w:r>
        <w:rPr>
          <w:sz w:val="24"/>
        </w:rPr>
        <w:t>Актуализировать работу МО по повышению качества образования школьников в условиях перехода на ФГО</w:t>
      </w:r>
      <w:r>
        <w:rPr>
          <w:sz w:val="24"/>
        </w:rPr>
        <w:t>С путем внедрения современных педагогических</w:t>
      </w:r>
      <w:r>
        <w:rPr>
          <w:spacing w:val="-25"/>
          <w:sz w:val="24"/>
        </w:rPr>
        <w:t xml:space="preserve"> </w:t>
      </w:r>
      <w:r>
        <w:rPr>
          <w:sz w:val="24"/>
        </w:rPr>
        <w:t>технологий.</w:t>
      </w:r>
    </w:p>
    <w:p w:rsidR="003F5F30" w:rsidRDefault="00261355">
      <w:pPr>
        <w:pStyle w:val="a4"/>
        <w:numPr>
          <w:ilvl w:val="0"/>
          <w:numId w:val="6"/>
        </w:numPr>
        <w:tabs>
          <w:tab w:val="left" w:pos="1357"/>
        </w:tabs>
        <w:spacing w:before="201" w:line="276" w:lineRule="auto"/>
        <w:ind w:right="833" w:firstLine="0"/>
        <w:rPr>
          <w:sz w:val="24"/>
        </w:rPr>
      </w:pPr>
      <w:r>
        <w:rPr>
          <w:sz w:val="24"/>
        </w:rPr>
        <w:t>Активизировать работу учителей по самообразованию через систему открытых уроков, творческих отчётов, участие в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конкурсах.</w:t>
      </w:r>
    </w:p>
    <w:p w:rsidR="003F5F30" w:rsidRDefault="00261355">
      <w:pPr>
        <w:pStyle w:val="a4"/>
        <w:numPr>
          <w:ilvl w:val="0"/>
          <w:numId w:val="6"/>
        </w:numPr>
        <w:tabs>
          <w:tab w:val="left" w:pos="1343"/>
        </w:tabs>
        <w:spacing w:before="198"/>
        <w:ind w:left="1342" w:hanging="240"/>
        <w:jc w:val="both"/>
        <w:rPr>
          <w:sz w:val="24"/>
        </w:rPr>
      </w:pPr>
      <w:r>
        <w:rPr>
          <w:sz w:val="24"/>
        </w:rPr>
        <w:t>Работать над повышением успеваемости и качества знаний по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едмету</w:t>
      </w:r>
    </w:p>
    <w:p w:rsidR="003F5F30" w:rsidRDefault="003F5F30">
      <w:pPr>
        <w:pStyle w:val="a3"/>
        <w:spacing w:before="10"/>
        <w:rPr>
          <w:sz w:val="20"/>
        </w:rPr>
      </w:pPr>
    </w:p>
    <w:p w:rsidR="003F5F30" w:rsidRDefault="00261355">
      <w:pPr>
        <w:pStyle w:val="a4"/>
        <w:numPr>
          <w:ilvl w:val="0"/>
          <w:numId w:val="6"/>
        </w:numPr>
        <w:tabs>
          <w:tab w:val="left" w:pos="1343"/>
        </w:tabs>
        <w:ind w:left="1342" w:hanging="240"/>
        <w:jc w:val="both"/>
        <w:rPr>
          <w:sz w:val="24"/>
        </w:rPr>
      </w:pPr>
      <w:r>
        <w:rPr>
          <w:sz w:val="24"/>
        </w:rPr>
        <w:t>Применять современные, инновационные 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3F5F30" w:rsidRDefault="003F5F30">
      <w:pPr>
        <w:pStyle w:val="a3"/>
      </w:pPr>
    </w:p>
    <w:p w:rsidR="003F5F30" w:rsidRDefault="00261355">
      <w:pPr>
        <w:pStyle w:val="a4"/>
        <w:numPr>
          <w:ilvl w:val="0"/>
          <w:numId w:val="6"/>
        </w:numPr>
        <w:tabs>
          <w:tab w:val="left" w:pos="1343"/>
        </w:tabs>
        <w:ind w:left="1342" w:hanging="240"/>
        <w:jc w:val="both"/>
        <w:rPr>
          <w:sz w:val="24"/>
        </w:rPr>
      </w:pPr>
      <w:r>
        <w:rPr>
          <w:sz w:val="24"/>
        </w:rPr>
        <w:t>Вести целенаправленную работу по ликвидации пробелов 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3F5F30" w:rsidRDefault="003F5F30">
      <w:pPr>
        <w:pStyle w:val="a3"/>
      </w:pPr>
    </w:p>
    <w:p w:rsidR="003F5F30" w:rsidRDefault="00261355">
      <w:pPr>
        <w:pStyle w:val="a4"/>
        <w:numPr>
          <w:ilvl w:val="0"/>
          <w:numId w:val="6"/>
        </w:numPr>
        <w:tabs>
          <w:tab w:val="left" w:pos="1343"/>
        </w:tabs>
        <w:ind w:left="1342" w:hanging="240"/>
        <w:jc w:val="both"/>
        <w:rPr>
          <w:sz w:val="24"/>
        </w:rPr>
      </w:pPr>
      <w:r>
        <w:rPr>
          <w:sz w:val="24"/>
        </w:rPr>
        <w:t>Применять активные методы обучения математике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информатике;</w:t>
      </w:r>
    </w:p>
    <w:p w:rsidR="003F5F30" w:rsidRDefault="003F5F30">
      <w:pPr>
        <w:pStyle w:val="a3"/>
      </w:pPr>
    </w:p>
    <w:p w:rsidR="003F5F30" w:rsidRDefault="00261355">
      <w:pPr>
        <w:pStyle w:val="a4"/>
        <w:numPr>
          <w:ilvl w:val="0"/>
          <w:numId w:val="6"/>
        </w:numPr>
        <w:tabs>
          <w:tab w:val="left" w:pos="1343"/>
        </w:tabs>
        <w:spacing w:before="1"/>
        <w:ind w:left="1342" w:hanging="240"/>
        <w:jc w:val="both"/>
        <w:rPr>
          <w:sz w:val="24"/>
        </w:rPr>
      </w:pPr>
      <w:r>
        <w:rPr>
          <w:sz w:val="24"/>
        </w:rPr>
        <w:t>Вести работу по подготовке учащихся к ОГЭ и к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3F5F30" w:rsidRDefault="003F5F30">
      <w:pPr>
        <w:jc w:val="both"/>
        <w:rPr>
          <w:sz w:val="24"/>
        </w:rPr>
        <w:sectPr w:rsidR="003F5F30">
          <w:type w:val="continuous"/>
          <w:pgSz w:w="11910" w:h="16840"/>
          <w:pgMar w:top="1300" w:right="20" w:bottom="280" w:left="600" w:header="720" w:footer="720" w:gutter="0"/>
          <w:cols w:space="720"/>
        </w:sectPr>
      </w:pPr>
    </w:p>
    <w:p w:rsidR="003F5F30" w:rsidRDefault="00261355">
      <w:pPr>
        <w:pStyle w:val="Heading1"/>
        <w:spacing w:before="73" w:line="451" w:lineRule="auto"/>
        <w:ind w:left="4393" w:right="2154" w:hanging="1952"/>
      </w:pPr>
      <w:r>
        <w:lastRenderedPageBreak/>
        <w:t>План заседаний ШМО учителей математики и информатики на 2017-2018 учебный год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7516"/>
        <w:gridCol w:w="1419"/>
        <w:gridCol w:w="1560"/>
      </w:tblGrid>
      <w:tr w:rsidR="003F5F30">
        <w:trPr>
          <w:trHeight w:val="662"/>
        </w:trPr>
        <w:tc>
          <w:tcPr>
            <w:tcW w:w="567" w:type="dxa"/>
          </w:tcPr>
          <w:p w:rsidR="003F5F30" w:rsidRDefault="00261355">
            <w:pPr>
              <w:pStyle w:val="TableParagraph"/>
              <w:spacing w:before="51"/>
              <w:ind w:left="110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516" w:type="dxa"/>
          </w:tcPr>
          <w:p w:rsidR="003F5F30" w:rsidRDefault="00261355">
            <w:pPr>
              <w:pStyle w:val="TableParagraph"/>
              <w:spacing w:before="51"/>
              <w:ind w:left="3070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19" w:type="dxa"/>
          </w:tcPr>
          <w:p w:rsidR="003F5F30" w:rsidRDefault="00261355">
            <w:pPr>
              <w:pStyle w:val="TableParagraph"/>
              <w:spacing w:before="51"/>
              <w:ind w:left="76" w:right="5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560" w:type="dxa"/>
          </w:tcPr>
          <w:p w:rsidR="003F5F30" w:rsidRDefault="00261355">
            <w:pPr>
              <w:pStyle w:val="TableParagraph"/>
              <w:spacing w:before="5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Ответствен.</w:t>
            </w:r>
          </w:p>
        </w:tc>
      </w:tr>
      <w:tr w:rsidR="003F5F30">
        <w:trPr>
          <w:trHeight w:val="3134"/>
        </w:trPr>
        <w:tc>
          <w:tcPr>
            <w:tcW w:w="567" w:type="dxa"/>
          </w:tcPr>
          <w:p w:rsidR="003F5F30" w:rsidRDefault="0026135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6" w:type="dxa"/>
          </w:tcPr>
          <w:p w:rsidR="003F5F30" w:rsidRDefault="00261355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 xml:space="preserve">Анализ учебной деятельности, работы ШМО за 2016-2017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год. Оценка результатов ЕГЭ и ОГЭ за 2016-2017 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F5F30" w:rsidRDefault="00261355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0"/>
              <w:ind w:right="171" w:firstLine="0"/>
              <w:rPr>
                <w:sz w:val="24"/>
              </w:rPr>
            </w:pPr>
            <w:r>
              <w:rPr>
                <w:sz w:val="24"/>
              </w:rPr>
              <w:t>Обсуждение методической темы, задач и утверждение плана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работы МО на 2017 -2018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F5F30" w:rsidRDefault="00261355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2" w:line="237" w:lineRule="auto"/>
              <w:ind w:right="743" w:firstLine="0"/>
              <w:rPr>
                <w:sz w:val="24"/>
              </w:rPr>
            </w:pPr>
            <w:r>
              <w:rPr>
                <w:sz w:val="24"/>
              </w:rPr>
              <w:t>Рассмотрение и утверждение рабочих программ 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предметам, графиков контрольных работ, программ элективных курсов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5F30" w:rsidRDefault="0026135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факультативных курсов.</w:t>
            </w:r>
          </w:p>
          <w:p w:rsidR="003F5F30" w:rsidRDefault="00261355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0"/>
              <w:ind w:right="648" w:firstLine="0"/>
              <w:rPr>
                <w:sz w:val="24"/>
              </w:rPr>
            </w:pPr>
            <w:r>
              <w:rPr>
                <w:sz w:val="24"/>
              </w:rPr>
              <w:t>Темы самообразования, срок исполнения, время, форма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место отчетности.</w:t>
            </w:r>
          </w:p>
          <w:p w:rsidR="003F5F30" w:rsidRDefault="00261355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Учебно-методическое обеспечение на новый 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19" w:type="dxa"/>
          </w:tcPr>
          <w:p w:rsidR="003F5F30" w:rsidRDefault="00261355">
            <w:pPr>
              <w:pStyle w:val="TableParagraph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560" w:type="dxa"/>
          </w:tcPr>
          <w:p w:rsidR="003F5F30" w:rsidRDefault="0026135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Рук. ШМО</w:t>
            </w:r>
          </w:p>
          <w:p w:rsidR="003F5F30" w:rsidRDefault="00261355">
            <w:pPr>
              <w:pStyle w:val="TableParagraph"/>
              <w:spacing w:before="120"/>
              <w:ind w:left="52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3F5F30">
        <w:trPr>
          <w:trHeight w:val="2726"/>
        </w:trPr>
        <w:tc>
          <w:tcPr>
            <w:tcW w:w="567" w:type="dxa"/>
          </w:tcPr>
          <w:p w:rsidR="003F5F30" w:rsidRDefault="0026135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6" w:type="dxa"/>
          </w:tcPr>
          <w:p w:rsidR="003F5F30" w:rsidRDefault="00261355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Преемственность в обучении учащихся 5-х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3F5F30" w:rsidRDefault="00261355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0"/>
              <w:ind w:right="1183" w:firstLine="0"/>
              <w:rPr>
                <w:sz w:val="24"/>
              </w:rPr>
            </w:pPr>
            <w:r>
              <w:rPr>
                <w:sz w:val="24"/>
              </w:rPr>
              <w:t>Подготовка и проведение школьного этапа Всероссийской олимпиады по математике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информатике.</w:t>
            </w:r>
          </w:p>
          <w:p w:rsidR="003F5F30" w:rsidRDefault="00261355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0"/>
              <w:ind w:right="647" w:firstLine="0"/>
              <w:rPr>
                <w:sz w:val="24"/>
              </w:rPr>
            </w:pPr>
            <w:r>
              <w:rPr>
                <w:sz w:val="24"/>
              </w:rPr>
              <w:t>Организация подготовительной работы в 9, 11 классах в рамках сдачи ОГЭ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3F5F30" w:rsidRDefault="00261355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0"/>
              <w:ind w:left="354" w:hanging="300"/>
              <w:rPr>
                <w:sz w:val="24"/>
              </w:rPr>
            </w:pPr>
            <w:r>
              <w:rPr>
                <w:sz w:val="24"/>
              </w:rPr>
              <w:t>Формы и методы работы с одаренными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3F5F30" w:rsidRDefault="00261355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0"/>
              <w:ind w:right="81" w:firstLine="0"/>
              <w:rPr>
                <w:sz w:val="24"/>
              </w:rPr>
            </w:pPr>
            <w:r>
              <w:rPr>
                <w:sz w:val="24"/>
              </w:rPr>
              <w:t xml:space="preserve">«Индивидуальный подход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обучающимся 5-х, 10-х классов 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учётом адаптационного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периода»</w:t>
            </w:r>
          </w:p>
          <w:p w:rsidR="003F5F30" w:rsidRDefault="00261355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Выступление учителей- предметников по 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419" w:type="dxa"/>
          </w:tcPr>
          <w:p w:rsidR="003F5F30" w:rsidRDefault="00261355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3F5F30" w:rsidRDefault="0026135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Рук. ШМО</w:t>
            </w:r>
          </w:p>
          <w:p w:rsidR="003F5F30" w:rsidRDefault="00261355">
            <w:pPr>
              <w:pStyle w:val="TableParagraph"/>
              <w:spacing w:before="120"/>
              <w:ind w:left="52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3F5F30">
        <w:trPr>
          <w:trHeight w:val="1756"/>
        </w:trPr>
        <w:tc>
          <w:tcPr>
            <w:tcW w:w="567" w:type="dxa"/>
          </w:tcPr>
          <w:p w:rsidR="003F5F30" w:rsidRDefault="0026135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6" w:type="dxa"/>
          </w:tcPr>
          <w:p w:rsidR="003F5F30" w:rsidRDefault="0026135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Подведение итогов районных олимпиад по предметам,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результатов, недостатки и способы их устранения в работе при 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олимпиадам.</w:t>
            </w:r>
          </w:p>
          <w:p w:rsidR="003F5F30" w:rsidRDefault="0026135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Подведение итогов работы за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3F5F30" w:rsidRDefault="0026135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Подготовка и проведение недели математики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  <w:p w:rsidR="003F5F30" w:rsidRDefault="00261355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Выступление учителей- предметников по 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419" w:type="dxa"/>
          </w:tcPr>
          <w:p w:rsidR="003F5F30" w:rsidRDefault="00261355">
            <w:pPr>
              <w:pStyle w:val="TableParagraph"/>
              <w:ind w:left="310" w:right="30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0" w:type="dxa"/>
          </w:tcPr>
          <w:p w:rsidR="003F5F30" w:rsidRDefault="0026135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Рук. ШМО</w:t>
            </w:r>
          </w:p>
          <w:p w:rsidR="003F5F30" w:rsidRDefault="00261355">
            <w:pPr>
              <w:pStyle w:val="TableParagraph"/>
              <w:spacing w:before="120"/>
              <w:ind w:left="52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3F5F30">
        <w:trPr>
          <w:trHeight w:val="1754"/>
        </w:trPr>
        <w:tc>
          <w:tcPr>
            <w:tcW w:w="567" w:type="dxa"/>
          </w:tcPr>
          <w:p w:rsidR="003F5F30" w:rsidRDefault="0026135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6" w:type="dxa"/>
          </w:tcPr>
          <w:p w:rsidR="003F5F30" w:rsidRDefault="0026135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Формы и методы работы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3F5F30" w:rsidRDefault="0026135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0"/>
              <w:ind w:right="905" w:firstLine="0"/>
              <w:rPr>
                <w:sz w:val="24"/>
              </w:rPr>
            </w:pPr>
            <w:r>
              <w:rPr>
                <w:sz w:val="24"/>
              </w:rPr>
              <w:t>Формы организации повторения учебного материала с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целью подготовки к экзаменам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опыта).</w:t>
            </w:r>
          </w:p>
          <w:p w:rsidR="003F5F30" w:rsidRDefault="0026135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0"/>
              <w:ind w:right="776" w:firstLine="0"/>
              <w:rPr>
                <w:sz w:val="24"/>
              </w:rPr>
            </w:pPr>
            <w:r>
              <w:rPr>
                <w:sz w:val="24"/>
              </w:rPr>
              <w:t>Единство урочной и внеклассной работы - важнейшее условие качественного учебного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3F5F30" w:rsidRDefault="00261355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Выступление учителей- предметников по 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19" w:type="dxa"/>
          </w:tcPr>
          <w:p w:rsidR="003F5F30" w:rsidRDefault="00261355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3F5F30" w:rsidRDefault="0026135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Рук. ШМО</w:t>
            </w:r>
          </w:p>
          <w:p w:rsidR="003F5F30" w:rsidRDefault="00261355">
            <w:pPr>
              <w:pStyle w:val="TableParagraph"/>
              <w:spacing w:before="120"/>
              <w:ind w:left="52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3F5F30">
        <w:trPr>
          <w:trHeight w:val="2308"/>
        </w:trPr>
        <w:tc>
          <w:tcPr>
            <w:tcW w:w="567" w:type="dxa"/>
          </w:tcPr>
          <w:p w:rsidR="003F5F30" w:rsidRDefault="00261355">
            <w:pPr>
              <w:pStyle w:val="TableParagraph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6" w:type="dxa"/>
          </w:tcPr>
          <w:p w:rsidR="003F5F30" w:rsidRDefault="00261355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94" w:firstLine="0"/>
              <w:rPr>
                <w:sz w:val="24"/>
              </w:rPr>
            </w:pPr>
            <w:r>
              <w:rPr>
                <w:sz w:val="24"/>
              </w:rPr>
              <w:t>Подготовка учащихся к итоговой аттестации. Подготовка и утверждение аттестационного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F5F30" w:rsidRDefault="00261355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0"/>
              <w:ind w:right="232" w:firstLine="0"/>
              <w:rPr>
                <w:sz w:val="24"/>
              </w:rPr>
            </w:pPr>
            <w:r>
              <w:rPr>
                <w:sz w:val="24"/>
              </w:rPr>
              <w:t>Совершенствование педагогического мастерства учителей через самообразовательную деятельность. Итоги самообразования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учителей (творческий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отчет).</w:t>
            </w:r>
          </w:p>
          <w:p w:rsidR="003F5F30" w:rsidRDefault="00261355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0"/>
              <w:ind w:right="254" w:firstLine="0"/>
              <w:rPr>
                <w:sz w:val="24"/>
              </w:rPr>
            </w:pPr>
            <w:r>
              <w:rPr>
                <w:sz w:val="24"/>
              </w:rPr>
              <w:t>Мониторинг по предметам за 2017-2018 учебный год, прохождение программы</w:t>
            </w:r>
          </w:p>
        </w:tc>
        <w:tc>
          <w:tcPr>
            <w:tcW w:w="1419" w:type="dxa"/>
          </w:tcPr>
          <w:p w:rsidR="003F5F30" w:rsidRDefault="00261355">
            <w:pPr>
              <w:pStyle w:val="TableParagraph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0" w:type="dxa"/>
          </w:tcPr>
          <w:p w:rsidR="003F5F30" w:rsidRDefault="0026135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Рук. ШМО</w:t>
            </w:r>
          </w:p>
          <w:p w:rsidR="003F5F30" w:rsidRDefault="00261355">
            <w:pPr>
              <w:pStyle w:val="TableParagraph"/>
              <w:spacing w:before="120"/>
              <w:ind w:left="52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</w:tbl>
    <w:p w:rsidR="003F5F30" w:rsidRDefault="003F5F30">
      <w:pPr>
        <w:rPr>
          <w:sz w:val="24"/>
        </w:rPr>
        <w:sectPr w:rsidR="003F5F30">
          <w:pgSz w:w="11910" w:h="16840"/>
          <w:pgMar w:top="1040" w:right="20" w:bottom="280" w:left="600" w:header="720" w:footer="720" w:gutter="0"/>
          <w:cols w:space="720"/>
        </w:sectPr>
      </w:pPr>
    </w:p>
    <w:p w:rsidR="003F5F30" w:rsidRDefault="003F5F30">
      <w:pPr>
        <w:pStyle w:val="a3"/>
        <w:spacing w:before="4"/>
        <w:rPr>
          <w:sz w:val="17"/>
        </w:rPr>
      </w:pPr>
    </w:p>
    <w:sectPr w:rsidR="003F5F30" w:rsidSect="003F5F30">
      <w:pgSz w:w="11910" w:h="16840"/>
      <w:pgMar w:top="1580" w:right="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20C"/>
    <w:multiLevelType w:val="hybridMultilevel"/>
    <w:tmpl w:val="F2E4A770"/>
    <w:lvl w:ilvl="0" w:tplc="02BC542C">
      <w:start w:val="1"/>
      <w:numFmt w:val="decimal"/>
      <w:lvlText w:val="%1."/>
      <w:lvlJc w:val="left"/>
      <w:pPr>
        <w:ind w:left="1102" w:hanging="4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0E21D88">
      <w:numFmt w:val="bullet"/>
      <w:lvlText w:val="•"/>
      <w:lvlJc w:val="left"/>
      <w:pPr>
        <w:ind w:left="2118" w:hanging="427"/>
      </w:pPr>
      <w:rPr>
        <w:rFonts w:hint="default"/>
        <w:lang w:val="ru-RU" w:eastAsia="ru-RU" w:bidi="ru-RU"/>
      </w:rPr>
    </w:lvl>
    <w:lvl w:ilvl="2" w:tplc="6F1E54D2">
      <w:numFmt w:val="bullet"/>
      <w:lvlText w:val="•"/>
      <w:lvlJc w:val="left"/>
      <w:pPr>
        <w:ind w:left="3137" w:hanging="427"/>
      </w:pPr>
      <w:rPr>
        <w:rFonts w:hint="default"/>
        <w:lang w:val="ru-RU" w:eastAsia="ru-RU" w:bidi="ru-RU"/>
      </w:rPr>
    </w:lvl>
    <w:lvl w:ilvl="3" w:tplc="5C300A0E">
      <w:numFmt w:val="bullet"/>
      <w:lvlText w:val="•"/>
      <w:lvlJc w:val="left"/>
      <w:pPr>
        <w:ind w:left="4155" w:hanging="427"/>
      </w:pPr>
      <w:rPr>
        <w:rFonts w:hint="default"/>
        <w:lang w:val="ru-RU" w:eastAsia="ru-RU" w:bidi="ru-RU"/>
      </w:rPr>
    </w:lvl>
    <w:lvl w:ilvl="4" w:tplc="25DA99DA">
      <w:numFmt w:val="bullet"/>
      <w:lvlText w:val="•"/>
      <w:lvlJc w:val="left"/>
      <w:pPr>
        <w:ind w:left="5174" w:hanging="427"/>
      </w:pPr>
      <w:rPr>
        <w:rFonts w:hint="default"/>
        <w:lang w:val="ru-RU" w:eastAsia="ru-RU" w:bidi="ru-RU"/>
      </w:rPr>
    </w:lvl>
    <w:lvl w:ilvl="5" w:tplc="D1DED40C">
      <w:numFmt w:val="bullet"/>
      <w:lvlText w:val="•"/>
      <w:lvlJc w:val="left"/>
      <w:pPr>
        <w:ind w:left="6193" w:hanging="427"/>
      </w:pPr>
      <w:rPr>
        <w:rFonts w:hint="default"/>
        <w:lang w:val="ru-RU" w:eastAsia="ru-RU" w:bidi="ru-RU"/>
      </w:rPr>
    </w:lvl>
    <w:lvl w:ilvl="6" w:tplc="85D8324C">
      <w:numFmt w:val="bullet"/>
      <w:lvlText w:val="•"/>
      <w:lvlJc w:val="left"/>
      <w:pPr>
        <w:ind w:left="7211" w:hanging="427"/>
      </w:pPr>
      <w:rPr>
        <w:rFonts w:hint="default"/>
        <w:lang w:val="ru-RU" w:eastAsia="ru-RU" w:bidi="ru-RU"/>
      </w:rPr>
    </w:lvl>
    <w:lvl w:ilvl="7" w:tplc="1C901258">
      <w:numFmt w:val="bullet"/>
      <w:lvlText w:val="•"/>
      <w:lvlJc w:val="left"/>
      <w:pPr>
        <w:ind w:left="8230" w:hanging="427"/>
      </w:pPr>
      <w:rPr>
        <w:rFonts w:hint="default"/>
        <w:lang w:val="ru-RU" w:eastAsia="ru-RU" w:bidi="ru-RU"/>
      </w:rPr>
    </w:lvl>
    <w:lvl w:ilvl="8" w:tplc="1F3CA65A">
      <w:numFmt w:val="bullet"/>
      <w:lvlText w:val="•"/>
      <w:lvlJc w:val="left"/>
      <w:pPr>
        <w:ind w:left="9249" w:hanging="427"/>
      </w:pPr>
      <w:rPr>
        <w:rFonts w:hint="default"/>
        <w:lang w:val="ru-RU" w:eastAsia="ru-RU" w:bidi="ru-RU"/>
      </w:rPr>
    </w:lvl>
  </w:abstractNum>
  <w:abstractNum w:abstractNumId="1">
    <w:nsid w:val="207D1237"/>
    <w:multiLevelType w:val="hybridMultilevel"/>
    <w:tmpl w:val="D474F00A"/>
    <w:lvl w:ilvl="0" w:tplc="37C602B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C9E073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2" w:tplc="B9544A08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3" w:tplc="67467306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4" w:tplc="0E54EC98">
      <w:numFmt w:val="bullet"/>
      <w:lvlText w:val="•"/>
      <w:lvlJc w:val="left"/>
      <w:pPr>
        <w:ind w:left="5606" w:hanging="360"/>
      </w:pPr>
      <w:rPr>
        <w:rFonts w:hint="default"/>
        <w:lang w:val="ru-RU" w:eastAsia="ru-RU" w:bidi="ru-RU"/>
      </w:rPr>
    </w:lvl>
    <w:lvl w:ilvl="5" w:tplc="250A710A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092C401A">
      <w:numFmt w:val="bullet"/>
      <w:lvlText w:val="•"/>
      <w:lvlJc w:val="left"/>
      <w:pPr>
        <w:ind w:left="7499" w:hanging="360"/>
      </w:pPr>
      <w:rPr>
        <w:rFonts w:hint="default"/>
        <w:lang w:val="ru-RU" w:eastAsia="ru-RU" w:bidi="ru-RU"/>
      </w:rPr>
    </w:lvl>
    <w:lvl w:ilvl="7" w:tplc="B3DE037A">
      <w:numFmt w:val="bullet"/>
      <w:lvlText w:val="•"/>
      <w:lvlJc w:val="left"/>
      <w:pPr>
        <w:ind w:left="8446" w:hanging="360"/>
      </w:pPr>
      <w:rPr>
        <w:rFonts w:hint="default"/>
        <w:lang w:val="ru-RU" w:eastAsia="ru-RU" w:bidi="ru-RU"/>
      </w:rPr>
    </w:lvl>
    <w:lvl w:ilvl="8" w:tplc="A430521A">
      <w:numFmt w:val="bullet"/>
      <w:lvlText w:val="•"/>
      <w:lvlJc w:val="left"/>
      <w:pPr>
        <w:ind w:left="9393" w:hanging="360"/>
      </w:pPr>
      <w:rPr>
        <w:rFonts w:hint="default"/>
        <w:lang w:val="ru-RU" w:eastAsia="ru-RU" w:bidi="ru-RU"/>
      </w:rPr>
    </w:lvl>
  </w:abstractNum>
  <w:abstractNum w:abstractNumId="2">
    <w:nsid w:val="29C76621"/>
    <w:multiLevelType w:val="hybridMultilevel"/>
    <w:tmpl w:val="A3186EDA"/>
    <w:lvl w:ilvl="0" w:tplc="343C33FC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D4EE934">
      <w:numFmt w:val="bullet"/>
      <w:lvlText w:val="•"/>
      <w:lvlJc w:val="left"/>
      <w:pPr>
        <w:ind w:left="804" w:hanging="240"/>
      </w:pPr>
      <w:rPr>
        <w:rFonts w:hint="default"/>
        <w:lang w:val="ru-RU" w:eastAsia="ru-RU" w:bidi="ru-RU"/>
      </w:rPr>
    </w:lvl>
    <w:lvl w:ilvl="2" w:tplc="F014F5F8">
      <w:numFmt w:val="bullet"/>
      <w:lvlText w:val="•"/>
      <w:lvlJc w:val="left"/>
      <w:pPr>
        <w:ind w:left="1549" w:hanging="240"/>
      </w:pPr>
      <w:rPr>
        <w:rFonts w:hint="default"/>
        <w:lang w:val="ru-RU" w:eastAsia="ru-RU" w:bidi="ru-RU"/>
      </w:rPr>
    </w:lvl>
    <w:lvl w:ilvl="3" w:tplc="D402C6BA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4" w:tplc="85F8FF22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  <w:lvl w:ilvl="5" w:tplc="6B04160A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6" w:tplc="D43692CA">
      <w:numFmt w:val="bullet"/>
      <w:lvlText w:val="•"/>
      <w:lvlJc w:val="left"/>
      <w:pPr>
        <w:ind w:left="4527" w:hanging="240"/>
      </w:pPr>
      <w:rPr>
        <w:rFonts w:hint="default"/>
        <w:lang w:val="ru-RU" w:eastAsia="ru-RU" w:bidi="ru-RU"/>
      </w:rPr>
    </w:lvl>
    <w:lvl w:ilvl="7" w:tplc="EA160D02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8" w:tplc="769A85DE">
      <w:numFmt w:val="bullet"/>
      <w:lvlText w:val="•"/>
      <w:lvlJc w:val="left"/>
      <w:pPr>
        <w:ind w:left="6016" w:hanging="240"/>
      </w:pPr>
      <w:rPr>
        <w:rFonts w:hint="default"/>
        <w:lang w:val="ru-RU" w:eastAsia="ru-RU" w:bidi="ru-RU"/>
      </w:rPr>
    </w:lvl>
  </w:abstractNum>
  <w:abstractNum w:abstractNumId="3">
    <w:nsid w:val="3D732450"/>
    <w:multiLevelType w:val="hybridMultilevel"/>
    <w:tmpl w:val="78FE3130"/>
    <w:lvl w:ilvl="0" w:tplc="5EC64A30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4868FEA">
      <w:numFmt w:val="bullet"/>
      <w:lvlText w:val="•"/>
      <w:lvlJc w:val="left"/>
      <w:pPr>
        <w:ind w:left="804" w:hanging="240"/>
      </w:pPr>
      <w:rPr>
        <w:rFonts w:hint="default"/>
        <w:lang w:val="ru-RU" w:eastAsia="ru-RU" w:bidi="ru-RU"/>
      </w:rPr>
    </w:lvl>
    <w:lvl w:ilvl="2" w:tplc="6BD2EFD2">
      <w:numFmt w:val="bullet"/>
      <w:lvlText w:val="•"/>
      <w:lvlJc w:val="left"/>
      <w:pPr>
        <w:ind w:left="1549" w:hanging="240"/>
      </w:pPr>
      <w:rPr>
        <w:rFonts w:hint="default"/>
        <w:lang w:val="ru-RU" w:eastAsia="ru-RU" w:bidi="ru-RU"/>
      </w:rPr>
    </w:lvl>
    <w:lvl w:ilvl="3" w:tplc="08D2D006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4" w:tplc="EAA8B514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  <w:lvl w:ilvl="5" w:tplc="708E7ABC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6" w:tplc="05F01C0A">
      <w:numFmt w:val="bullet"/>
      <w:lvlText w:val="•"/>
      <w:lvlJc w:val="left"/>
      <w:pPr>
        <w:ind w:left="4527" w:hanging="240"/>
      </w:pPr>
      <w:rPr>
        <w:rFonts w:hint="default"/>
        <w:lang w:val="ru-RU" w:eastAsia="ru-RU" w:bidi="ru-RU"/>
      </w:rPr>
    </w:lvl>
    <w:lvl w:ilvl="7" w:tplc="F3689924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8" w:tplc="68445E84">
      <w:numFmt w:val="bullet"/>
      <w:lvlText w:val="•"/>
      <w:lvlJc w:val="left"/>
      <w:pPr>
        <w:ind w:left="6016" w:hanging="240"/>
      </w:pPr>
      <w:rPr>
        <w:rFonts w:hint="default"/>
        <w:lang w:val="ru-RU" w:eastAsia="ru-RU" w:bidi="ru-RU"/>
      </w:rPr>
    </w:lvl>
  </w:abstractNum>
  <w:abstractNum w:abstractNumId="4">
    <w:nsid w:val="5EAF208F"/>
    <w:multiLevelType w:val="hybridMultilevel"/>
    <w:tmpl w:val="CFAC9E4A"/>
    <w:lvl w:ilvl="0" w:tplc="E7F89D12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70432AC">
      <w:numFmt w:val="bullet"/>
      <w:lvlText w:val="•"/>
      <w:lvlJc w:val="left"/>
      <w:pPr>
        <w:ind w:left="804" w:hanging="240"/>
      </w:pPr>
      <w:rPr>
        <w:rFonts w:hint="default"/>
        <w:lang w:val="ru-RU" w:eastAsia="ru-RU" w:bidi="ru-RU"/>
      </w:rPr>
    </w:lvl>
    <w:lvl w:ilvl="2" w:tplc="54A6CA86">
      <w:numFmt w:val="bullet"/>
      <w:lvlText w:val="•"/>
      <w:lvlJc w:val="left"/>
      <w:pPr>
        <w:ind w:left="1549" w:hanging="240"/>
      </w:pPr>
      <w:rPr>
        <w:rFonts w:hint="default"/>
        <w:lang w:val="ru-RU" w:eastAsia="ru-RU" w:bidi="ru-RU"/>
      </w:rPr>
    </w:lvl>
    <w:lvl w:ilvl="3" w:tplc="FE406010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4" w:tplc="C5689938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  <w:lvl w:ilvl="5" w:tplc="94863CFA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6" w:tplc="BDACFC56">
      <w:numFmt w:val="bullet"/>
      <w:lvlText w:val="•"/>
      <w:lvlJc w:val="left"/>
      <w:pPr>
        <w:ind w:left="4527" w:hanging="240"/>
      </w:pPr>
      <w:rPr>
        <w:rFonts w:hint="default"/>
        <w:lang w:val="ru-RU" w:eastAsia="ru-RU" w:bidi="ru-RU"/>
      </w:rPr>
    </w:lvl>
    <w:lvl w:ilvl="7" w:tplc="374CBB42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8" w:tplc="786C60D8">
      <w:numFmt w:val="bullet"/>
      <w:lvlText w:val="•"/>
      <w:lvlJc w:val="left"/>
      <w:pPr>
        <w:ind w:left="6016" w:hanging="240"/>
      </w:pPr>
      <w:rPr>
        <w:rFonts w:hint="default"/>
        <w:lang w:val="ru-RU" w:eastAsia="ru-RU" w:bidi="ru-RU"/>
      </w:rPr>
    </w:lvl>
  </w:abstractNum>
  <w:abstractNum w:abstractNumId="5">
    <w:nsid w:val="6DD600D6"/>
    <w:multiLevelType w:val="hybridMultilevel"/>
    <w:tmpl w:val="8264C4B2"/>
    <w:lvl w:ilvl="0" w:tplc="9D4CEC72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F9C86EE">
      <w:numFmt w:val="bullet"/>
      <w:lvlText w:val="•"/>
      <w:lvlJc w:val="left"/>
      <w:pPr>
        <w:ind w:left="804" w:hanging="240"/>
      </w:pPr>
      <w:rPr>
        <w:rFonts w:hint="default"/>
        <w:lang w:val="ru-RU" w:eastAsia="ru-RU" w:bidi="ru-RU"/>
      </w:rPr>
    </w:lvl>
    <w:lvl w:ilvl="2" w:tplc="E50A394A">
      <w:numFmt w:val="bullet"/>
      <w:lvlText w:val="•"/>
      <w:lvlJc w:val="left"/>
      <w:pPr>
        <w:ind w:left="1549" w:hanging="240"/>
      </w:pPr>
      <w:rPr>
        <w:rFonts w:hint="default"/>
        <w:lang w:val="ru-RU" w:eastAsia="ru-RU" w:bidi="ru-RU"/>
      </w:rPr>
    </w:lvl>
    <w:lvl w:ilvl="3" w:tplc="42506C56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4" w:tplc="A972E60A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  <w:lvl w:ilvl="5" w:tplc="BC1C1318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6" w:tplc="E3688A64">
      <w:numFmt w:val="bullet"/>
      <w:lvlText w:val="•"/>
      <w:lvlJc w:val="left"/>
      <w:pPr>
        <w:ind w:left="4527" w:hanging="240"/>
      </w:pPr>
      <w:rPr>
        <w:rFonts w:hint="default"/>
        <w:lang w:val="ru-RU" w:eastAsia="ru-RU" w:bidi="ru-RU"/>
      </w:rPr>
    </w:lvl>
    <w:lvl w:ilvl="7" w:tplc="B038D82A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8" w:tplc="513CF22E">
      <w:numFmt w:val="bullet"/>
      <w:lvlText w:val="•"/>
      <w:lvlJc w:val="left"/>
      <w:pPr>
        <w:ind w:left="6016" w:hanging="240"/>
      </w:pPr>
      <w:rPr>
        <w:rFonts w:hint="default"/>
        <w:lang w:val="ru-RU" w:eastAsia="ru-RU" w:bidi="ru-RU"/>
      </w:rPr>
    </w:lvl>
  </w:abstractNum>
  <w:abstractNum w:abstractNumId="6">
    <w:nsid w:val="6E9B7B8E"/>
    <w:multiLevelType w:val="hybridMultilevel"/>
    <w:tmpl w:val="76C03276"/>
    <w:lvl w:ilvl="0" w:tplc="3DC0770E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D96AA02">
      <w:numFmt w:val="bullet"/>
      <w:lvlText w:val="•"/>
      <w:lvlJc w:val="left"/>
      <w:pPr>
        <w:ind w:left="804" w:hanging="240"/>
      </w:pPr>
      <w:rPr>
        <w:rFonts w:hint="default"/>
        <w:lang w:val="ru-RU" w:eastAsia="ru-RU" w:bidi="ru-RU"/>
      </w:rPr>
    </w:lvl>
    <w:lvl w:ilvl="2" w:tplc="799231D6">
      <w:numFmt w:val="bullet"/>
      <w:lvlText w:val="•"/>
      <w:lvlJc w:val="left"/>
      <w:pPr>
        <w:ind w:left="1549" w:hanging="240"/>
      </w:pPr>
      <w:rPr>
        <w:rFonts w:hint="default"/>
        <w:lang w:val="ru-RU" w:eastAsia="ru-RU" w:bidi="ru-RU"/>
      </w:rPr>
    </w:lvl>
    <w:lvl w:ilvl="3" w:tplc="370410E2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4" w:tplc="EFE01C28">
      <w:numFmt w:val="bullet"/>
      <w:lvlText w:val="•"/>
      <w:lvlJc w:val="left"/>
      <w:pPr>
        <w:ind w:left="3038" w:hanging="240"/>
      </w:pPr>
      <w:rPr>
        <w:rFonts w:hint="default"/>
        <w:lang w:val="ru-RU" w:eastAsia="ru-RU" w:bidi="ru-RU"/>
      </w:rPr>
    </w:lvl>
    <w:lvl w:ilvl="5" w:tplc="81E6B644">
      <w:numFmt w:val="bullet"/>
      <w:lvlText w:val="•"/>
      <w:lvlJc w:val="left"/>
      <w:pPr>
        <w:ind w:left="3783" w:hanging="240"/>
      </w:pPr>
      <w:rPr>
        <w:rFonts w:hint="default"/>
        <w:lang w:val="ru-RU" w:eastAsia="ru-RU" w:bidi="ru-RU"/>
      </w:rPr>
    </w:lvl>
    <w:lvl w:ilvl="6" w:tplc="EBE2DF9C">
      <w:numFmt w:val="bullet"/>
      <w:lvlText w:val="•"/>
      <w:lvlJc w:val="left"/>
      <w:pPr>
        <w:ind w:left="4527" w:hanging="240"/>
      </w:pPr>
      <w:rPr>
        <w:rFonts w:hint="default"/>
        <w:lang w:val="ru-RU" w:eastAsia="ru-RU" w:bidi="ru-RU"/>
      </w:rPr>
    </w:lvl>
    <w:lvl w:ilvl="7" w:tplc="F1607AD6">
      <w:numFmt w:val="bullet"/>
      <w:lvlText w:val="•"/>
      <w:lvlJc w:val="left"/>
      <w:pPr>
        <w:ind w:left="5272" w:hanging="240"/>
      </w:pPr>
      <w:rPr>
        <w:rFonts w:hint="default"/>
        <w:lang w:val="ru-RU" w:eastAsia="ru-RU" w:bidi="ru-RU"/>
      </w:rPr>
    </w:lvl>
    <w:lvl w:ilvl="8" w:tplc="C94C279C">
      <w:numFmt w:val="bullet"/>
      <w:lvlText w:val="•"/>
      <w:lvlJc w:val="left"/>
      <w:pPr>
        <w:ind w:left="6016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5F30"/>
    <w:rsid w:val="00261355"/>
    <w:rsid w:val="003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F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F3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5F30"/>
    <w:pPr>
      <w:ind w:left="2141" w:right="186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5F30"/>
    <w:pPr>
      <w:ind w:left="1342" w:hanging="240"/>
      <w:jc w:val="both"/>
    </w:pPr>
  </w:style>
  <w:style w:type="paragraph" w:customStyle="1" w:styleId="TableParagraph">
    <w:name w:val="Table Paragraph"/>
    <w:basedOn w:val="a"/>
    <w:uiPriority w:val="1"/>
    <w:qFormat/>
    <w:rsid w:val="003F5F30"/>
    <w:pPr>
      <w:spacing w:before="37"/>
      <w:ind w:left="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Red_Crown</cp:lastModifiedBy>
  <cp:revision>2</cp:revision>
  <dcterms:created xsi:type="dcterms:W3CDTF">2017-10-15T15:48:00Z</dcterms:created>
  <dcterms:modified xsi:type="dcterms:W3CDTF">2017-10-15T15:48:00Z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2017-10-15T00:00:00Z</vt:filetime>
  </property>
</Properties>
</file>